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9288D" w14:textId="77777777"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0F937EA7" wp14:editId="286E82EB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590B3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14:paraId="066CF6F3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14:paraId="1D4A8C8A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14:paraId="4FFE4FD1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14:paraId="6A48DBEA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14:paraId="08299BCB" w14:textId="039AD2D8" w:rsidR="00B74134" w:rsidRPr="00BE7CA9" w:rsidRDefault="0042127B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</w:t>
      </w:r>
      <w:r w:rsidR="005E3296">
        <w:rPr>
          <w:b/>
          <w:color w:val="auto"/>
          <w:sz w:val="28"/>
          <w:szCs w:val="28"/>
        </w:rPr>
        <w:t>3 позачергової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14:paraId="3F4A70EB" w14:textId="77777777"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14:paraId="25DACDBA" w14:textId="2614F6FC"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1F62DC">
        <w:rPr>
          <w:b/>
          <w:color w:val="auto"/>
          <w:sz w:val="28"/>
          <w:szCs w:val="28"/>
        </w:rPr>
        <w:t>16</w:t>
      </w:r>
      <w:r w:rsidR="0042127B">
        <w:rPr>
          <w:b/>
          <w:color w:val="auto"/>
          <w:sz w:val="28"/>
          <w:szCs w:val="28"/>
        </w:rPr>
        <w:t xml:space="preserve"> </w:t>
      </w:r>
      <w:r w:rsidR="005E3296">
        <w:rPr>
          <w:b/>
          <w:color w:val="auto"/>
          <w:sz w:val="28"/>
          <w:szCs w:val="28"/>
        </w:rPr>
        <w:t>вересня</w:t>
      </w:r>
      <w:r w:rsidR="00875B11">
        <w:rPr>
          <w:b/>
          <w:color w:val="auto"/>
          <w:sz w:val="28"/>
          <w:szCs w:val="28"/>
        </w:rPr>
        <w:t xml:space="preserve">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14:paraId="561310B1" w14:textId="77777777"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14:paraId="34743204" w14:textId="77777777" w:rsidR="00C23293" w:rsidRPr="00D27941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Всього обрано депутатів: 26 осіб.</w:t>
      </w:r>
    </w:p>
    <w:p w14:paraId="68AF8384" w14:textId="6913EF59" w:rsidR="00C23293" w:rsidRPr="00D27941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Присутні:</w:t>
      </w:r>
      <w:r w:rsidRPr="00D27941">
        <w:rPr>
          <w:sz w:val="28"/>
          <w:szCs w:val="28"/>
        </w:rPr>
        <w:t xml:space="preserve"> </w:t>
      </w:r>
      <w:r w:rsidR="001F62DC">
        <w:rPr>
          <w:sz w:val="28"/>
          <w:szCs w:val="28"/>
        </w:rPr>
        <w:t>19</w:t>
      </w:r>
      <w:r w:rsidRPr="00D27941">
        <w:rPr>
          <w:sz w:val="28"/>
          <w:szCs w:val="28"/>
        </w:rPr>
        <w:t xml:space="preserve"> </w:t>
      </w:r>
      <w:r w:rsidRPr="00D27941">
        <w:rPr>
          <w:color w:val="auto"/>
          <w:sz w:val="28"/>
          <w:szCs w:val="28"/>
        </w:rPr>
        <w:t>депутатів (</w:t>
      </w:r>
      <w:r w:rsidR="005E3296" w:rsidRPr="00D27941">
        <w:rPr>
          <w:sz w:val="28"/>
          <w:szCs w:val="28"/>
        </w:rPr>
        <w:t xml:space="preserve">Бабай Т.В., </w:t>
      </w:r>
      <w:r w:rsidRPr="00D27941">
        <w:rPr>
          <w:sz w:val="28"/>
          <w:szCs w:val="28"/>
        </w:rPr>
        <w:t xml:space="preserve">Бабич О.М., Бойко Ю.В., </w:t>
      </w:r>
      <w:r w:rsidR="005E3296" w:rsidRPr="00D27941">
        <w:rPr>
          <w:sz w:val="28"/>
          <w:szCs w:val="28"/>
        </w:rPr>
        <w:t>Баканова О.І.,</w:t>
      </w:r>
      <w:r w:rsidR="001F62DC">
        <w:rPr>
          <w:sz w:val="28"/>
          <w:szCs w:val="28"/>
        </w:rPr>
        <w:t xml:space="preserve"> </w:t>
      </w:r>
      <w:r w:rsidR="00A244C8" w:rsidRPr="00D27941">
        <w:rPr>
          <w:sz w:val="28"/>
          <w:szCs w:val="28"/>
        </w:rPr>
        <w:t xml:space="preserve">Гавриленко М.І., </w:t>
      </w:r>
      <w:proofErr w:type="spellStart"/>
      <w:r w:rsidRPr="00D27941">
        <w:rPr>
          <w:color w:val="auto"/>
          <w:sz w:val="28"/>
          <w:szCs w:val="28"/>
        </w:rPr>
        <w:t>Карманська</w:t>
      </w:r>
      <w:proofErr w:type="spellEnd"/>
      <w:r w:rsidRPr="00D27941">
        <w:rPr>
          <w:color w:val="auto"/>
          <w:sz w:val="28"/>
          <w:szCs w:val="28"/>
        </w:rPr>
        <w:t xml:space="preserve"> Я.Ю.</w:t>
      </w:r>
      <w:r w:rsidRPr="00D27941">
        <w:rPr>
          <w:sz w:val="28"/>
          <w:szCs w:val="28"/>
        </w:rPr>
        <w:t xml:space="preserve">, </w:t>
      </w:r>
      <w:proofErr w:type="spellStart"/>
      <w:r w:rsidRPr="00D27941">
        <w:rPr>
          <w:sz w:val="28"/>
          <w:szCs w:val="28"/>
        </w:rPr>
        <w:t>Керекелиця</w:t>
      </w:r>
      <w:proofErr w:type="spellEnd"/>
      <w:r w:rsidRPr="00D27941">
        <w:rPr>
          <w:sz w:val="28"/>
          <w:szCs w:val="28"/>
        </w:rPr>
        <w:t xml:space="preserve"> В.М.,</w:t>
      </w:r>
      <w:r w:rsidRPr="00D27941">
        <w:rPr>
          <w:color w:val="auto"/>
          <w:sz w:val="28"/>
          <w:szCs w:val="28"/>
        </w:rPr>
        <w:t xml:space="preserve"> </w:t>
      </w:r>
      <w:proofErr w:type="spellStart"/>
      <w:r w:rsidRPr="00D27941">
        <w:rPr>
          <w:sz w:val="28"/>
          <w:szCs w:val="28"/>
        </w:rPr>
        <w:t>Кібенко</w:t>
      </w:r>
      <w:proofErr w:type="spellEnd"/>
      <w:r w:rsidRPr="00D27941">
        <w:rPr>
          <w:sz w:val="28"/>
          <w:szCs w:val="28"/>
        </w:rPr>
        <w:t xml:space="preserve"> О.І., Корякін С.М., </w:t>
      </w:r>
      <w:proofErr w:type="spellStart"/>
      <w:r w:rsidR="001F62DC" w:rsidRPr="00D27941">
        <w:rPr>
          <w:sz w:val="28"/>
          <w:szCs w:val="28"/>
        </w:rPr>
        <w:t>Копайгора</w:t>
      </w:r>
      <w:proofErr w:type="spellEnd"/>
      <w:r w:rsidR="001F62DC" w:rsidRPr="00D27941">
        <w:rPr>
          <w:sz w:val="28"/>
          <w:szCs w:val="28"/>
        </w:rPr>
        <w:t xml:space="preserve"> М.М., </w:t>
      </w:r>
      <w:r w:rsidRPr="00D27941">
        <w:rPr>
          <w:sz w:val="28"/>
          <w:szCs w:val="28"/>
        </w:rPr>
        <w:t xml:space="preserve">Кулик А.М., </w:t>
      </w:r>
      <w:r w:rsidR="00DD2C85" w:rsidRPr="00D27941">
        <w:rPr>
          <w:sz w:val="28"/>
          <w:szCs w:val="28"/>
        </w:rPr>
        <w:t xml:space="preserve">Кучер В.М., </w:t>
      </w:r>
      <w:r w:rsidR="005C16AD" w:rsidRPr="00D27941">
        <w:rPr>
          <w:sz w:val="28"/>
          <w:szCs w:val="28"/>
        </w:rPr>
        <w:t xml:space="preserve">Соболь Л.М., </w:t>
      </w:r>
      <w:proofErr w:type="spellStart"/>
      <w:r w:rsidR="00A244C8" w:rsidRPr="00D27941">
        <w:rPr>
          <w:sz w:val="28"/>
          <w:szCs w:val="28"/>
        </w:rPr>
        <w:t>Маюк</w:t>
      </w:r>
      <w:proofErr w:type="spellEnd"/>
      <w:r w:rsidR="00A244C8" w:rsidRPr="00D27941">
        <w:rPr>
          <w:sz w:val="28"/>
          <w:szCs w:val="28"/>
        </w:rPr>
        <w:t xml:space="preserve"> С.Д., </w:t>
      </w:r>
      <w:proofErr w:type="spellStart"/>
      <w:r w:rsidR="00DD2C85" w:rsidRPr="00D27941">
        <w:rPr>
          <w:sz w:val="28"/>
          <w:szCs w:val="28"/>
        </w:rPr>
        <w:t>Олексенко</w:t>
      </w:r>
      <w:proofErr w:type="spellEnd"/>
      <w:r w:rsidR="00DD2C85" w:rsidRPr="00D27941">
        <w:rPr>
          <w:sz w:val="28"/>
          <w:szCs w:val="28"/>
        </w:rPr>
        <w:t xml:space="preserve"> В.І., </w:t>
      </w:r>
      <w:proofErr w:type="spellStart"/>
      <w:r w:rsidR="00D27941" w:rsidRPr="00D27941">
        <w:rPr>
          <w:sz w:val="28"/>
          <w:szCs w:val="28"/>
        </w:rPr>
        <w:t>Пасюта</w:t>
      </w:r>
      <w:proofErr w:type="spellEnd"/>
      <w:r w:rsidR="00D27941" w:rsidRPr="00D27941">
        <w:rPr>
          <w:sz w:val="28"/>
          <w:szCs w:val="28"/>
        </w:rPr>
        <w:t xml:space="preserve"> А.Г., </w:t>
      </w:r>
      <w:r w:rsidR="005E3296" w:rsidRPr="00D27941">
        <w:rPr>
          <w:sz w:val="28"/>
          <w:szCs w:val="28"/>
        </w:rPr>
        <w:t xml:space="preserve">Прядко О.В., </w:t>
      </w:r>
      <w:proofErr w:type="spellStart"/>
      <w:r w:rsidR="00A244C8" w:rsidRPr="00D27941">
        <w:rPr>
          <w:color w:val="auto"/>
          <w:sz w:val="28"/>
          <w:szCs w:val="28"/>
        </w:rPr>
        <w:t>Цілюрик</w:t>
      </w:r>
      <w:proofErr w:type="spellEnd"/>
      <w:r w:rsidR="00A244C8" w:rsidRPr="00D27941">
        <w:rPr>
          <w:color w:val="auto"/>
          <w:sz w:val="28"/>
          <w:szCs w:val="28"/>
        </w:rPr>
        <w:t xml:space="preserve"> В.В</w:t>
      </w:r>
      <w:r w:rsidR="005E3296">
        <w:rPr>
          <w:sz w:val="28"/>
          <w:szCs w:val="28"/>
        </w:rPr>
        <w:t xml:space="preserve">., </w:t>
      </w:r>
      <w:proofErr w:type="spellStart"/>
      <w:r w:rsidR="005E3296" w:rsidRPr="00D27941">
        <w:rPr>
          <w:sz w:val="28"/>
          <w:szCs w:val="28"/>
        </w:rPr>
        <w:t>Шевчуга</w:t>
      </w:r>
      <w:proofErr w:type="spellEnd"/>
      <w:r w:rsidR="005E3296" w:rsidRPr="00D27941">
        <w:rPr>
          <w:sz w:val="28"/>
          <w:szCs w:val="28"/>
        </w:rPr>
        <w:t xml:space="preserve"> В.М.).</w:t>
      </w:r>
    </w:p>
    <w:p w14:paraId="30554468" w14:textId="0F487096" w:rsidR="00C23293" w:rsidRPr="00D27941" w:rsidRDefault="00C23293" w:rsidP="00C23293">
      <w:pPr>
        <w:pStyle w:val="1"/>
        <w:ind w:left="0" w:firstLine="709"/>
        <w:jc w:val="both"/>
        <w:rPr>
          <w:sz w:val="28"/>
          <w:szCs w:val="28"/>
        </w:rPr>
      </w:pPr>
      <w:r w:rsidRPr="00D27941">
        <w:rPr>
          <w:sz w:val="28"/>
          <w:szCs w:val="28"/>
        </w:rPr>
        <w:t>Відсутні:</w:t>
      </w:r>
      <w:r w:rsidR="00DA038F" w:rsidRPr="00D27941">
        <w:rPr>
          <w:sz w:val="28"/>
          <w:szCs w:val="28"/>
        </w:rPr>
        <w:t xml:space="preserve"> </w:t>
      </w:r>
      <w:r w:rsidR="001F62DC">
        <w:rPr>
          <w:sz w:val="28"/>
          <w:szCs w:val="28"/>
        </w:rPr>
        <w:t>7</w:t>
      </w:r>
      <w:r w:rsidRPr="00D27941">
        <w:rPr>
          <w:sz w:val="28"/>
          <w:szCs w:val="28"/>
        </w:rPr>
        <w:t xml:space="preserve"> депутатів (</w:t>
      </w:r>
      <w:proofErr w:type="spellStart"/>
      <w:r w:rsidR="00A244C8" w:rsidRPr="00D27941">
        <w:rPr>
          <w:color w:val="auto"/>
          <w:sz w:val="28"/>
          <w:szCs w:val="28"/>
        </w:rPr>
        <w:t>Гловацький</w:t>
      </w:r>
      <w:proofErr w:type="spellEnd"/>
      <w:r w:rsidR="00A244C8" w:rsidRPr="00D27941">
        <w:rPr>
          <w:color w:val="auto"/>
          <w:sz w:val="28"/>
          <w:szCs w:val="28"/>
        </w:rPr>
        <w:t xml:space="preserve"> Р.М., </w:t>
      </w:r>
      <w:proofErr w:type="spellStart"/>
      <w:r w:rsidRPr="00D27941">
        <w:rPr>
          <w:sz w:val="28"/>
          <w:szCs w:val="28"/>
        </w:rPr>
        <w:t>Григораш</w:t>
      </w:r>
      <w:proofErr w:type="spellEnd"/>
      <w:r w:rsidRPr="00D27941">
        <w:rPr>
          <w:sz w:val="28"/>
          <w:szCs w:val="28"/>
        </w:rPr>
        <w:t xml:space="preserve"> С.І., </w:t>
      </w:r>
      <w:r w:rsidR="00DD2C85" w:rsidRPr="00D27941">
        <w:rPr>
          <w:sz w:val="28"/>
          <w:szCs w:val="28"/>
        </w:rPr>
        <w:t xml:space="preserve">Міщенко С.М., </w:t>
      </w:r>
      <w:proofErr w:type="spellStart"/>
      <w:r w:rsidR="005E3296" w:rsidRPr="00D27941">
        <w:rPr>
          <w:sz w:val="28"/>
          <w:szCs w:val="28"/>
        </w:rPr>
        <w:t>Пасюта</w:t>
      </w:r>
      <w:proofErr w:type="spellEnd"/>
      <w:r w:rsidR="005E3296" w:rsidRPr="00D27941">
        <w:rPr>
          <w:sz w:val="28"/>
          <w:szCs w:val="28"/>
        </w:rPr>
        <w:t xml:space="preserve"> А.А., </w:t>
      </w:r>
      <w:proofErr w:type="spellStart"/>
      <w:r w:rsidR="005E3296" w:rsidRPr="00D27941">
        <w:rPr>
          <w:sz w:val="28"/>
          <w:szCs w:val="28"/>
        </w:rPr>
        <w:t>Переятенець</w:t>
      </w:r>
      <w:proofErr w:type="spellEnd"/>
      <w:r w:rsidR="005E3296" w:rsidRPr="00D27941">
        <w:rPr>
          <w:sz w:val="28"/>
          <w:szCs w:val="28"/>
        </w:rPr>
        <w:t xml:space="preserve"> В.Д., </w:t>
      </w:r>
      <w:proofErr w:type="spellStart"/>
      <w:r w:rsidR="001F62DC">
        <w:rPr>
          <w:sz w:val="28"/>
          <w:szCs w:val="28"/>
        </w:rPr>
        <w:t>Торкут</w:t>
      </w:r>
      <w:proofErr w:type="spellEnd"/>
      <w:r w:rsidR="001F62DC">
        <w:rPr>
          <w:sz w:val="28"/>
          <w:szCs w:val="28"/>
        </w:rPr>
        <w:t xml:space="preserve"> Л.О., Хрипко О.М.).</w:t>
      </w:r>
      <w:r w:rsidR="00D27941" w:rsidRPr="00D27941">
        <w:rPr>
          <w:sz w:val="28"/>
          <w:szCs w:val="28"/>
        </w:rPr>
        <w:t xml:space="preserve"> </w:t>
      </w:r>
    </w:p>
    <w:p w14:paraId="2EBB7EFF" w14:textId="77777777"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6A03BF9F" w14:textId="77777777" w:rsidR="00D27941" w:rsidRDefault="0054285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</w:p>
    <w:p w14:paraId="4E2D2FD8" w14:textId="77777777" w:rsidR="002E18C8" w:rsidRPr="00541044" w:rsidRDefault="002E18C8" w:rsidP="00EE5385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49E06900" w14:textId="607389A6" w:rsidR="005E3296" w:rsidRPr="00417660" w:rsidRDefault="00142528" w:rsidP="00417660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14:paraId="4128F819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1. 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5BC29B6A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Місніченко</w:t>
      </w:r>
      <w:proofErr w:type="spellEnd"/>
      <w:r w:rsidRPr="005E3296">
        <w:rPr>
          <w:bCs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53D12486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2.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</w:t>
      </w:r>
    </w:p>
    <w:p w14:paraId="1972FB8E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Місніченко</w:t>
      </w:r>
      <w:proofErr w:type="spellEnd"/>
      <w:r w:rsidRPr="005E3296">
        <w:rPr>
          <w:bCs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6B292603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3. 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</w:p>
    <w:p w14:paraId="24A44078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Місніченко</w:t>
      </w:r>
      <w:proofErr w:type="spellEnd"/>
      <w:r w:rsidRPr="005E3296">
        <w:rPr>
          <w:bCs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4C4A0D57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4. Про внесення змін до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4FEEA2F6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Репік</w:t>
      </w:r>
      <w:proofErr w:type="spellEnd"/>
      <w:r w:rsidRPr="005E3296">
        <w:rPr>
          <w:bCs/>
          <w:sz w:val="28"/>
          <w:szCs w:val="28"/>
        </w:rPr>
        <w:t xml:space="preserve"> О.С. – начальник відділу економічного розвитку та інвестицій Хорольської міської ради.</w:t>
      </w:r>
    </w:p>
    <w:p w14:paraId="10EEA7D6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lastRenderedPageBreak/>
        <w:t>5. Про внесення змін та доповнень до Плану заходів на 2023-2027 роки з реалізації Стратегії розвитку Хорольської міської ради до 2027 року.</w:t>
      </w:r>
    </w:p>
    <w:p w14:paraId="2EA988DF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Репік</w:t>
      </w:r>
      <w:proofErr w:type="spellEnd"/>
      <w:r w:rsidRPr="005E3296">
        <w:rPr>
          <w:bCs/>
          <w:sz w:val="28"/>
          <w:szCs w:val="28"/>
        </w:rPr>
        <w:t xml:space="preserve"> О.С. – начальник відділу економічного розвитку та інвестицій Хорольської міської ради.</w:t>
      </w:r>
    </w:p>
    <w:p w14:paraId="38F49B78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6. Про затвердження протоколу аукціонної комісії та умов продажу об’єкта малої приватизації – адміністративного нежитлового будинку в </w:t>
      </w:r>
      <w:proofErr w:type="spellStart"/>
      <w:r w:rsidRPr="005E3296">
        <w:rPr>
          <w:bCs/>
          <w:sz w:val="28"/>
          <w:szCs w:val="28"/>
        </w:rPr>
        <w:t>м.Хорол</w:t>
      </w:r>
      <w:proofErr w:type="spellEnd"/>
      <w:r w:rsidRPr="005E3296">
        <w:rPr>
          <w:bCs/>
          <w:sz w:val="28"/>
          <w:szCs w:val="28"/>
        </w:rPr>
        <w:t xml:space="preserve"> по </w:t>
      </w:r>
      <w:proofErr w:type="spellStart"/>
      <w:r w:rsidRPr="005E3296">
        <w:rPr>
          <w:bCs/>
          <w:sz w:val="28"/>
          <w:szCs w:val="28"/>
        </w:rPr>
        <w:t>вул.Незалежності</w:t>
      </w:r>
      <w:proofErr w:type="spellEnd"/>
      <w:r w:rsidRPr="005E3296">
        <w:rPr>
          <w:bCs/>
          <w:sz w:val="28"/>
          <w:szCs w:val="28"/>
        </w:rPr>
        <w:t xml:space="preserve">, будинок 88, </w:t>
      </w:r>
      <w:proofErr w:type="spellStart"/>
      <w:r w:rsidRPr="005E3296">
        <w:rPr>
          <w:bCs/>
          <w:sz w:val="28"/>
          <w:szCs w:val="28"/>
        </w:rPr>
        <w:t>корп</w:t>
      </w:r>
      <w:proofErr w:type="spellEnd"/>
      <w:r w:rsidRPr="005E3296">
        <w:rPr>
          <w:bCs/>
          <w:sz w:val="28"/>
          <w:szCs w:val="28"/>
        </w:rPr>
        <w:t>. 1.</w:t>
      </w:r>
    </w:p>
    <w:p w14:paraId="1AFD16E0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7A633F67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7. Про перепрофілювання (зміну типу) та перейменування </w:t>
      </w:r>
      <w:proofErr w:type="spellStart"/>
      <w:r w:rsidRPr="005E3296">
        <w:rPr>
          <w:bCs/>
          <w:sz w:val="28"/>
          <w:szCs w:val="28"/>
        </w:rPr>
        <w:t>Новачиської</w:t>
      </w:r>
      <w:proofErr w:type="spellEnd"/>
      <w:r w:rsidRPr="005E3296">
        <w:rPr>
          <w:bCs/>
          <w:sz w:val="28"/>
          <w:szCs w:val="28"/>
        </w:rPr>
        <w:t xml:space="preserve"> загальноосвітньої школи І-ІІІ ступенів Хорольської міської ради Лубенського району Полтавської області у </w:t>
      </w:r>
      <w:proofErr w:type="spellStart"/>
      <w:r w:rsidRPr="005E3296">
        <w:rPr>
          <w:bCs/>
          <w:sz w:val="28"/>
          <w:szCs w:val="28"/>
        </w:rPr>
        <w:t>Новачиську</w:t>
      </w:r>
      <w:proofErr w:type="spellEnd"/>
      <w:r w:rsidRPr="005E3296">
        <w:rPr>
          <w:bCs/>
          <w:sz w:val="28"/>
          <w:szCs w:val="28"/>
        </w:rPr>
        <w:t xml:space="preserve"> початкову школу </w:t>
      </w:r>
      <w:proofErr w:type="spellStart"/>
      <w:r w:rsidRPr="005E3296">
        <w:rPr>
          <w:bCs/>
          <w:sz w:val="28"/>
          <w:szCs w:val="28"/>
        </w:rPr>
        <w:t>Хорольської</w:t>
      </w:r>
      <w:proofErr w:type="spellEnd"/>
      <w:r w:rsidRPr="005E3296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14:paraId="4C843CD1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081DF512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8. Про внесення змін до видів економічної діяльності КВЕД </w:t>
      </w:r>
      <w:proofErr w:type="spellStart"/>
      <w:r w:rsidRPr="005E3296">
        <w:rPr>
          <w:bCs/>
          <w:sz w:val="28"/>
          <w:szCs w:val="28"/>
        </w:rPr>
        <w:t>Новачиської</w:t>
      </w:r>
      <w:proofErr w:type="spellEnd"/>
      <w:r w:rsidRPr="005E3296">
        <w:rPr>
          <w:bCs/>
          <w:sz w:val="28"/>
          <w:szCs w:val="28"/>
        </w:rPr>
        <w:t xml:space="preserve"> початкової школи </w:t>
      </w:r>
      <w:proofErr w:type="spellStart"/>
      <w:r w:rsidRPr="005E3296">
        <w:rPr>
          <w:bCs/>
          <w:sz w:val="28"/>
          <w:szCs w:val="28"/>
        </w:rPr>
        <w:t>Хорольської</w:t>
      </w:r>
      <w:proofErr w:type="spellEnd"/>
      <w:r w:rsidRPr="005E3296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14:paraId="004F7089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029CE5B4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9. Про перепрофілювання (зміни типу) та перейменування Вишневого навчально-виховного у Вишневу гімназію Хорольської міської ради Лубенського району Полтавської області.</w:t>
      </w:r>
    </w:p>
    <w:p w14:paraId="5824EB21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1B5D36CF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10. Про створення груп продовженого дня у закладах загальної середньої освіти Хорольської міської ради Лубенського району Полтавської області.</w:t>
      </w:r>
    </w:p>
    <w:p w14:paraId="620C50FB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0D8B865A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11. Про внесення змін до Програми фінансової підтримки КП «</w:t>
      </w:r>
      <w:proofErr w:type="spellStart"/>
      <w:r w:rsidRPr="005E3296">
        <w:rPr>
          <w:bCs/>
          <w:sz w:val="28"/>
          <w:szCs w:val="28"/>
        </w:rPr>
        <w:t>Комунсервіс</w:t>
      </w:r>
      <w:proofErr w:type="spellEnd"/>
      <w:r w:rsidRPr="005E3296">
        <w:rPr>
          <w:bCs/>
          <w:sz w:val="28"/>
          <w:szCs w:val="28"/>
        </w:rPr>
        <w:t>» на 2025 рік.</w:t>
      </w:r>
    </w:p>
    <w:p w14:paraId="3CADE404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Карманська</w:t>
      </w:r>
      <w:proofErr w:type="spellEnd"/>
      <w:r w:rsidRPr="005E3296">
        <w:rPr>
          <w:bCs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6114591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12. Про внесення змін до показників бюджету Хорольської міської територіальної громади на 2025 рік.</w:t>
      </w:r>
    </w:p>
    <w:p w14:paraId="0FA6BCE5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0AA9625B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13. Про порушення клопотання щодо присвоєння почесного звання України «Мати-героїня» </w:t>
      </w:r>
      <w:proofErr w:type="spellStart"/>
      <w:r w:rsidRPr="005E3296">
        <w:rPr>
          <w:bCs/>
          <w:sz w:val="28"/>
          <w:szCs w:val="28"/>
        </w:rPr>
        <w:t>Владовій</w:t>
      </w:r>
      <w:proofErr w:type="spellEnd"/>
      <w:r w:rsidRPr="005E3296">
        <w:rPr>
          <w:bCs/>
          <w:sz w:val="28"/>
          <w:szCs w:val="28"/>
        </w:rPr>
        <w:t xml:space="preserve"> О.А.</w:t>
      </w:r>
    </w:p>
    <w:p w14:paraId="1F2EE346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14:paraId="64D1C055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14. Про порушення клопотання щодо присвоєння почесного звання України «Мати-героїня» </w:t>
      </w:r>
      <w:proofErr w:type="spellStart"/>
      <w:r w:rsidRPr="005E3296">
        <w:rPr>
          <w:bCs/>
          <w:sz w:val="28"/>
          <w:szCs w:val="28"/>
        </w:rPr>
        <w:t>Стовбир</w:t>
      </w:r>
      <w:proofErr w:type="spellEnd"/>
      <w:r w:rsidRPr="005E3296">
        <w:rPr>
          <w:bCs/>
          <w:sz w:val="28"/>
          <w:szCs w:val="28"/>
        </w:rPr>
        <w:t xml:space="preserve"> І.В.</w:t>
      </w:r>
    </w:p>
    <w:p w14:paraId="5DCC56CB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14:paraId="6BDEFD66" w14:textId="77777777" w:rsid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lastRenderedPageBreak/>
        <w:t>15. Про розробку документації із землеустрою на земельні ділянки комунальної власності.</w:t>
      </w:r>
    </w:p>
    <w:p w14:paraId="28626899" w14:textId="77777777" w:rsidR="005E3296" w:rsidRDefault="005E3296" w:rsidP="005E3296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Тітенко</w:t>
      </w:r>
      <w:proofErr w:type="spellEnd"/>
      <w:r>
        <w:rPr>
          <w:sz w:val="28"/>
          <w:szCs w:val="28"/>
        </w:rPr>
        <w:t xml:space="preserve"> Н.В. –</w:t>
      </w:r>
      <w:r w:rsidRPr="00DA614A">
        <w:rPr>
          <w:sz w:val="28"/>
          <w:szCs w:val="28"/>
        </w:rPr>
        <w:t>начальник відділу з питань земельних відносин та екології виконавчого комітету Хорольської міської ради.</w:t>
      </w:r>
    </w:p>
    <w:p w14:paraId="64AC1149" w14:textId="77777777" w:rsid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16. Про розгляд листа-звернення ТОВАРИСТВА З ОБМЕЖЕНОЮ ВІДПОВІДАЛЬНІСТЮ «АСТАРТА-ПИХОРОЛЛЯ».</w:t>
      </w:r>
    </w:p>
    <w:p w14:paraId="7F66133A" w14:textId="77777777" w:rsidR="005E3296" w:rsidRDefault="005E3296" w:rsidP="005E3296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Тітенко</w:t>
      </w:r>
      <w:proofErr w:type="spellEnd"/>
      <w:r>
        <w:rPr>
          <w:sz w:val="28"/>
          <w:szCs w:val="28"/>
        </w:rPr>
        <w:t xml:space="preserve"> Н.В. –</w:t>
      </w:r>
      <w:r w:rsidRPr="00DA614A">
        <w:rPr>
          <w:sz w:val="28"/>
          <w:szCs w:val="28"/>
        </w:rPr>
        <w:t>начальник відділу з питань земельних відносин та екології виконавчого комітету Хорольської міської ради.</w:t>
      </w:r>
    </w:p>
    <w:p w14:paraId="382018A1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17. Про встановлення меморіальних дошок захисникам України </w:t>
      </w:r>
      <w:proofErr w:type="spellStart"/>
      <w:r w:rsidRPr="005E3296">
        <w:rPr>
          <w:bCs/>
          <w:sz w:val="28"/>
          <w:szCs w:val="28"/>
        </w:rPr>
        <w:t>Мольку</w:t>
      </w:r>
      <w:proofErr w:type="spellEnd"/>
      <w:r w:rsidRPr="005E3296">
        <w:rPr>
          <w:bCs/>
          <w:sz w:val="28"/>
          <w:szCs w:val="28"/>
        </w:rPr>
        <w:t xml:space="preserve"> П.І. та </w:t>
      </w:r>
      <w:proofErr w:type="spellStart"/>
      <w:r w:rsidRPr="005E3296">
        <w:rPr>
          <w:bCs/>
          <w:sz w:val="28"/>
          <w:szCs w:val="28"/>
        </w:rPr>
        <w:t>Кибі</w:t>
      </w:r>
      <w:proofErr w:type="spellEnd"/>
      <w:r w:rsidRPr="005E3296">
        <w:rPr>
          <w:bCs/>
          <w:sz w:val="28"/>
          <w:szCs w:val="28"/>
        </w:rPr>
        <w:t xml:space="preserve"> А.А.</w:t>
      </w:r>
    </w:p>
    <w:p w14:paraId="015768DC" w14:textId="425D9CAC" w:rsidR="0042127B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Доповідає: Левіна О.В. – начальник відділу культури, туризму та охорони культурної спадщини.</w:t>
      </w:r>
    </w:p>
    <w:p w14:paraId="3353E3E1" w14:textId="7DE8EFA7" w:rsidR="005E3296" w:rsidRDefault="005E3296" w:rsidP="005E3296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DA614A">
        <w:rPr>
          <w:sz w:val="28"/>
          <w:szCs w:val="28"/>
        </w:rPr>
        <w:t>Про закріплення за відділом освіти, молоді та спорту Хорольської міської ради Лубенського району на праві оперативного управління об’єкту нерухомого майна</w:t>
      </w:r>
      <w:r>
        <w:rPr>
          <w:sz w:val="28"/>
          <w:szCs w:val="28"/>
        </w:rPr>
        <w:t>.</w:t>
      </w:r>
    </w:p>
    <w:p w14:paraId="3331F7A1" w14:textId="65976515" w:rsidR="005E3296" w:rsidRDefault="005E3296" w:rsidP="005E3296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Тітенко</w:t>
      </w:r>
      <w:proofErr w:type="spellEnd"/>
      <w:r>
        <w:rPr>
          <w:sz w:val="28"/>
          <w:szCs w:val="28"/>
        </w:rPr>
        <w:t xml:space="preserve"> Н.В. –</w:t>
      </w:r>
      <w:r w:rsidR="006F7EEC">
        <w:rPr>
          <w:sz w:val="28"/>
          <w:szCs w:val="28"/>
        </w:rPr>
        <w:t xml:space="preserve"> </w:t>
      </w:r>
      <w:r w:rsidRPr="00DA614A">
        <w:rPr>
          <w:sz w:val="28"/>
          <w:szCs w:val="28"/>
        </w:rPr>
        <w:t>начальник відділу з питань земельних відносин та екології виконавчого комітету Хорольської міської ради.</w:t>
      </w:r>
    </w:p>
    <w:p w14:paraId="3459FC4A" w14:textId="29483A69" w:rsidR="005E3296" w:rsidRDefault="005E3296" w:rsidP="005E3296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DA614A">
        <w:rPr>
          <w:sz w:val="28"/>
          <w:szCs w:val="28"/>
        </w:rPr>
        <w:t>Про припинення права постійного користування земельною ділянкою</w:t>
      </w:r>
      <w:r>
        <w:rPr>
          <w:sz w:val="28"/>
          <w:szCs w:val="28"/>
        </w:rPr>
        <w:t>.</w:t>
      </w:r>
    </w:p>
    <w:p w14:paraId="5F68D6E5" w14:textId="77777777" w:rsidR="005E3296" w:rsidRPr="005E3296" w:rsidRDefault="005E3296" w:rsidP="005E3296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115E7473" w14:textId="77777777" w:rsidR="00C23293" w:rsidRDefault="00C23293" w:rsidP="00562559">
      <w:pPr>
        <w:contextualSpacing/>
        <w:jc w:val="both"/>
        <w:rPr>
          <w:color w:val="000000" w:themeColor="text1"/>
          <w:sz w:val="28"/>
          <w:szCs w:val="28"/>
        </w:rPr>
      </w:pPr>
    </w:p>
    <w:p w14:paraId="6FA61FEA" w14:textId="77777777" w:rsidR="00D16296" w:rsidRPr="00DD2C85" w:rsidRDefault="0098013E" w:rsidP="00B1566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D2C85"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064674" w:rsidRPr="00DD2C85">
        <w:rPr>
          <w:color w:val="000000"/>
          <w:sz w:val="28"/>
          <w:szCs w:val="28"/>
        </w:rPr>
        <w:t xml:space="preserve">– </w:t>
      </w:r>
      <w:r w:rsidRPr="00DD2C85"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14:paraId="53234BEE" w14:textId="532B0101" w:rsidR="00C509A5" w:rsidRPr="00DD2C85" w:rsidRDefault="00B1566D" w:rsidP="00417660">
      <w:pPr>
        <w:tabs>
          <w:tab w:val="num" w:pos="0"/>
        </w:tabs>
        <w:ind w:firstLine="283"/>
        <w:jc w:val="both"/>
        <w:rPr>
          <w:sz w:val="28"/>
          <w:szCs w:val="28"/>
        </w:rPr>
      </w:pPr>
      <w:r w:rsidRPr="00DD2C85">
        <w:rPr>
          <w:sz w:val="28"/>
          <w:szCs w:val="28"/>
        </w:rPr>
        <w:tab/>
      </w:r>
      <w:r w:rsidR="00095B1A" w:rsidRPr="00DD2C85">
        <w:rPr>
          <w:sz w:val="28"/>
          <w:szCs w:val="28"/>
        </w:rPr>
        <w:t>Голосували за пропозицію включити до порядку денного питання</w:t>
      </w:r>
      <w:r w:rsidR="00A244C8" w:rsidRPr="00DD2C85">
        <w:rPr>
          <w:sz w:val="28"/>
          <w:szCs w:val="28"/>
        </w:rPr>
        <w:t xml:space="preserve"> </w:t>
      </w:r>
      <w:r w:rsidR="00417660">
        <w:rPr>
          <w:sz w:val="28"/>
          <w:szCs w:val="28"/>
        </w:rPr>
        <w:br/>
      </w:r>
      <w:r w:rsidR="00C23293" w:rsidRPr="00DD2C85">
        <w:rPr>
          <w:sz w:val="28"/>
          <w:szCs w:val="28"/>
        </w:rPr>
        <w:t>№</w:t>
      </w:r>
      <w:r w:rsidR="00DD2C85" w:rsidRPr="00DD2C85">
        <w:rPr>
          <w:sz w:val="28"/>
          <w:szCs w:val="28"/>
        </w:rPr>
        <w:t xml:space="preserve"> </w:t>
      </w:r>
      <w:r w:rsidR="005E3296">
        <w:rPr>
          <w:sz w:val="28"/>
          <w:szCs w:val="28"/>
          <w:lang w:val="ru-RU"/>
        </w:rPr>
        <w:t>17</w:t>
      </w:r>
      <w:r w:rsidR="00DD2C85" w:rsidRPr="00DD2C85">
        <w:rPr>
          <w:sz w:val="28"/>
          <w:szCs w:val="28"/>
          <w:lang w:val="ru-RU"/>
        </w:rPr>
        <w:t xml:space="preserve"> </w:t>
      </w:r>
      <w:r w:rsidR="00CD3885" w:rsidRPr="00DD2C85">
        <w:rPr>
          <w:color w:val="000000"/>
          <w:sz w:val="28"/>
          <w:szCs w:val="28"/>
        </w:rPr>
        <w:t xml:space="preserve">– </w:t>
      </w:r>
      <w:r w:rsidR="00417660">
        <w:rPr>
          <w:color w:val="000000"/>
          <w:sz w:val="28"/>
          <w:szCs w:val="28"/>
        </w:rPr>
        <w:t>№</w:t>
      </w:r>
      <w:r w:rsidR="005E3296">
        <w:rPr>
          <w:color w:val="000000"/>
          <w:sz w:val="28"/>
          <w:szCs w:val="28"/>
        </w:rPr>
        <w:t>19</w:t>
      </w:r>
      <w:r w:rsidR="00236374" w:rsidRPr="00DD2C85">
        <w:rPr>
          <w:color w:val="000000"/>
          <w:sz w:val="28"/>
          <w:szCs w:val="28"/>
          <w:lang w:val="ru-RU"/>
        </w:rPr>
        <w:t xml:space="preserve"> </w:t>
      </w:r>
      <w:r w:rsidR="00095B1A" w:rsidRPr="00DD2C85">
        <w:rPr>
          <w:sz w:val="28"/>
          <w:szCs w:val="28"/>
        </w:rPr>
        <w:t>одноголосно.</w:t>
      </w:r>
    </w:p>
    <w:p w14:paraId="7AA72428" w14:textId="03FE8D3C" w:rsidR="00CA226F" w:rsidRPr="00D27941" w:rsidRDefault="00D27941" w:rsidP="00D27941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Голосували за пропозицію розглянути питання №</w:t>
      </w:r>
      <w:r w:rsidR="00417660">
        <w:rPr>
          <w:color w:val="000000"/>
          <w:sz w:val="28"/>
          <w:szCs w:val="28"/>
        </w:rPr>
        <w:t>18-19</w:t>
      </w:r>
      <w:r>
        <w:rPr>
          <w:color w:val="000000"/>
          <w:sz w:val="28"/>
          <w:szCs w:val="28"/>
        </w:rPr>
        <w:t xml:space="preserve"> порядку денного </w:t>
      </w:r>
      <w:r w:rsidR="00417660">
        <w:rPr>
          <w:color w:val="000000"/>
          <w:sz w:val="28"/>
          <w:szCs w:val="28"/>
        </w:rPr>
        <w:t>після питання №10.</w:t>
      </w:r>
      <w:r>
        <w:rPr>
          <w:color w:val="000000"/>
          <w:sz w:val="28"/>
          <w:szCs w:val="28"/>
        </w:rPr>
        <w:t xml:space="preserve"> </w:t>
      </w:r>
    </w:p>
    <w:p w14:paraId="79231115" w14:textId="77777777"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14:paraId="51534AE3" w14:textId="77777777" w:rsidR="00923D59" w:rsidRDefault="00923D59" w:rsidP="00923D59">
      <w:pPr>
        <w:ind w:firstLine="709"/>
        <w:jc w:val="both"/>
        <w:rPr>
          <w:sz w:val="28"/>
          <w:szCs w:val="28"/>
        </w:rPr>
      </w:pPr>
    </w:p>
    <w:p w14:paraId="036CD4D7" w14:textId="77777777" w:rsidR="00923D59" w:rsidRDefault="00923D59" w:rsidP="00923D5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14:paraId="012DDE94" w14:textId="77777777"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14:paraId="57C07628" w14:textId="77777777"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14:paraId="0D81C4B0" w14:textId="44B77252" w:rsidR="00923D59" w:rsidRPr="00587F0C" w:rsidRDefault="00923D59" w:rsidP="00923D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 w:rsidR="00417660">
        <w:rPr>
          <w:sz w:val="28"/>
          <w:szCs w:val="28"/>
        </w:rPr>
        <w:t xml:space="preserve">1,5 </w:t>
      </w:r>
      <w:r>
        <w:rPr>
          <w:sz w:val="28"/>
          <w:szCs w:val="28"/>
        </w:rPr>
        <w:t>годин</w:t>
      </w:r>
      <w:r w:rsidRPr="00587F0C">
        <w:rPr>
          <w:sz w:val="28"/>
          <w:szCs w:val="28"/>
        </w:rPr>
        <w:t>.</w:t>
      </w:r>
    </w:p>
    <w:p w14:paraId="46633EF2" w14:textId="77777777"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14:paraId="6872ADCB" w14:textId="77777777" w:rsidR="00C5007D" w:rsidRDefault="00C5007D" w:rsidP="0031413D">
      <w:pPr>
        <w:ind w:firstLine="709"/>
        <w:jc w:val="both"/>
        <w:rPr>
          <w:sz w:val="28"/>
          <w:szCs w:val="28"/>
        </w:rPr>
      </w:pPr>
    </w:p>
    <w:p w14:paraId="259709C3" w14:textId="79D08ED2" w:rsidR="00944AF1" w:rsidRPr="00320481" w:rsidRDefault="0035195F" w:rsidP="0032048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14:paraId="2CB428D7" w14:textId="77777777" w:rsidR="00417660" w:rsidRPr="00417660" w:rsidRDefault="00CF1428" w:rsidP="00417660">
      <w:pPr>
        <w:pStyle w:val="ae"/>
        <w:shd w:val="clear" w:color="auto" w:fill="FFFFFF"/>
        <w:ind w:firstLine="70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417660" w:rsidRPr="00417660">
        <w:rPr>
          <w:bCs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6BD3A63E" w14:textId="7072C0DB" w:rsidR="006F7EEC" w:rsidRPr="001F62DC" w:rsidRDefault="00417660" w:rsidP="001F62DC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bCs/>
          <w:sz w:val="28"/>
          <w:szCs w:val="28"/>
        </w:rPr>
      </w:pPr>
      <w:r w:rsidRPr="00417660">
        <w:rPr>
          <w:bCs/>
          <w:sz w:val="28"/>
          <w:szCs w:val="28"/>
        </w:rPr>
        <w:t xml:space="preserve">Доповідає: </w:t>
      </w:r>
      <w:proofErr w:type="spellStart"/>
      <w:r w:rsidRPr="00417660">
        <w:rPr>
          <w:bCs/>
          <w:sz w:val="28"/>
          <w:szCs w:val="28"/>
        </w:rPr>
        <w:t>Місніченко</w:t>
      </w:r>
      <w:proofErr w:type="spellEnd"/>
      <w:r w:rsidRPr="00417660">
        <w:rPr>
          <w:bCs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417660">
        <w:rPr>
          <w:bCs/>
          <w:sz w:val="28"/>
          <w:szCs w:val="28"/>
        </w:rPr>
        <w:t>Хорольської</w:t>
      </w:r>
      <w:proofErr w:type="spellEnd"/>
      <w:r w:rsidRPr="00417660">
        <w:rPr>
          <w:bCs/>
          <w:sz w:val="28"/>
          <w:szCs w:val="28"/>
        </w:rPr>
        <w:t xml:space="preserve"> міської ради.</w:t>
      </w:r>
    </w:p>
    <w:p w14:paraId="38319823" w14:textId="77777777" w:rsidR="006F7EEC" w:rsidRDefault="006F7EEC" w:rsidP="006F7EE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61A64BD5" w14:textId="4E3D7815" w:rsidR="006F7EEC" w:rsidRPr="00940699" w:rsidRDefault="006F7EEC" w:rsidP="006F7EE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1F62DC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14:paraId="43B81168" w14:textId="77777777" w:rsidR="006F7EEC" w:rsidRPr="00940699" w:rsidRDefault="006F7EEC" w:rsidP="006F7EE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07809342" w14:textId="77777777" w:rsidR="006F7EEC" w:rsidRPr="00940699" w:rsidRDefault="006F7EEC" w:rsidP="006F7EE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lastRenderedPageBreak/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6A9E0199" w14:textId="6525E339" w:rsidR="006F7EEC" w:rsidRPr="00940699" w:rsidRDefault="001F62DC" w:rsidP="006F7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F7EEC" w:rsidRPr="00940699">
        <w:rPr>
          <w:sz w:val="28"/>
          <w:szCs w:val="28"/>
        </w:rPr>
        <w:t>.</w:t>
      </w:r>
    </w:p>
    <w:p w14:paraId="3EFAE696" w14:textId="4AB03461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417660">
        <w:rPr>
          <w:bCs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67518F7F" w14:textId="77777777" w:rsidR="00417660" w:rsidRDefault="00417660" w:rsidP="00417660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14:paraId="6A5321C5" w14:textId="7C0DD4CE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2.</w:t>
      </w:r>
      <w:r w:rsidRPr="00417660">
        <w:rPr>
          <w:b/>
          <w:color w:val="000000"/>
          <w:sz w:val="28"/>
          <w:szCs w:val="28"/>
        </w:rPr>
        <w:t xml:space="preserve">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5E3296">
        <w:rPr>
          <w:bCs/>
          <w:sz w:val="28"/>
          <w:szCs w:val="28"/>
        </w:rPr>
        <w:t xml:space="preserve">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</w:t>
      </w:r>
      <w:r w:rsidR="006F7EEC">
        <w:rPr>
          <w:bCs/>
          <w:sz w:val="28"/>
          <w:szCs w:val="28"/>
        </w:rPr>
        <w:t>.</w:t>
      </w:r>
    </w:p>
    <w:p w14:paraId="12437715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Місніченко</w:t>
      </w:r>
      <w:proofErr w:type="spellEnd"/>
      <w:r w:rsidRPr="005E3296">
        <w:rPr>
          <w:bCs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11872EB2" w14:textId="77777777" w:rsidR="001F62DC" w:rsidRDefault="001F62DC" w:rsidP="001F62D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0A171C70" w14:textId="1B03D87A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14:paraId="33AAA9E3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354441F5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16A31B57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Pr="00940699">
        <w:rPr>
          <w:sz w:val="28"/>
          <w:szCs w:val="28"/>
        </w:rPr>
        <w:t>.</w:t>
      </w:r>
    </w:p>
    <w:p w14:paraId="2C06B4E6" w14:textId="0301F680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4BB68BEA" w14:textId="77777777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413C256A" w14:textId="3364B7CC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3.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5E3296">
        <w:rPr>
          <w:bCs/>
          <w:sz w:val="28"/>
          <w:szCs w:val="28"/>
        </w:rPr>
        <w:t>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</w:p>
    <w:p w14:paraId="3B74239B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Місніченко</w:t>
      </w:r>
      <w:proofErr w:type="spellEnd"/>
      <w:r w:rsidRPr="005E3296">
        <w:rPr>
          <w:bCs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57CA3FFD" w14:textId="462655C9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0505A627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44C3E675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2A6CEA80" w14:textId="28B284BB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1856A06B" w14:textId="2F6CFBBB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04B67656" w14:textId="77777777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7186D1D0" w14:textId="27FCA17D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4.</w:t>
      </w:r>
      <w:r w:rsidRPr="00417660">
        <w:rPr>
          <w:b/>
          <w:color w:val="000000"/>
          <w:sz w:val="28"/>
          <w:szCs w:val="28"/>
        </w:rPr>
        <w:t xml:space="preserve">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5E3296">
        <w:rPr>
          <w:bCs/>
          <w:sz w:val="28"/>
          <w:szCs w:val="28"/>
        </w:rPr>
        <w:t xml:space="preserve"> Про внесення змін до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5C2C16F7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Репік</w:t>
      </w:r>
      <w:proofErr w:type="spellEnd"/>
      <w:r w:rsidRPr="005E3296">
        <w:rPr>
          <w:bCs/>
          <w:sz w:val="28"/>
          <w:szCs w:val="28"/>
        </w:rPr>
        <w:t xml:space="preserve"> О.С. – начальник відділу економічного розвитку та інвестицій Хорольської міської ради.</w:t>
      </w:r>
    </w:p>
    <w:p w14:paraId="4E54D993" w14:textId="0B957C89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внесення змін до Програми соціального і економічного розвитку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14:paraId="30525CF3" w14:textId="77777777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2279EC0E" w14:textId="21CC0091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5.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5E3296">
        <w:rPr>
          <w:bCs/>
          <w:sz w:val="28"/>
          <w:szCs w:val="28"/>
        </w:rPr>
        <w:t>Про внесення змін та доповнень до Плану заходів на 2023-2027 роки з реалізації Стратегії розвитку Хорольської міської ради до 2027 року.</w:t>
      </w:r>
    </w:p>
    <w:p w14:paraId="3A61A543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Доповідає: </w:t>
      </w:r>
      <w:proofErr w:type="spellStart"/>
      <w:r w:rsidRPr="005E3296">
        <w:rPr>
          <w:bCs/>
          <w:sz w:val="28"/>
          <w:szCs w:val="28"/>
        </w:rPr>
        <w:t>Репік</w:t>
      </w:r>
      <w:proofErr w:type="spellEnd"/>
      <w:r w:rsidRPr="005E3296">
        <w:rPr>
          <w:bCs/>
          <w:sz w:val="28"/>
          <w:szCs w:val="28"/>
        </w:rPr>
        <w:t xml:space="preserve"> О.С. – начальник відділу економічного розвитку та інвестицій Хорольської міської ради.</w:t>
      </w:r>
    </w:p>
    <w:p w14:paraId="5DDD80A0" w14:textId="06AD2D3F" w:rsidR="00C8631C" w:rsidRPr="00C8631C" w:rsidRDefault="00C8631C" w:rsidP="0071262B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ВИСТУПИЛИ: </w:t>
      </w:r>
      <w:r w:rsidRPr="00C8631C">
        <w:rPr>
          <w:bCs/>
          <w:sz w:val="28"/>
          <w:szCs w:val="28"/>
        </w:rPr>
        <w:t>Олексенко В.І. – депутат міської ради, який порушив питання</w:t>
      </w:r>
      <w:r w:rsidR="006F7EEC">
        <w:rPr>
          <w:bCs/>
          <w:sz w:val="28"/>
          <w:szCs w:val="28"/>
        </w:rPr>
        <w:t xml:space="preserve"> про доцільність </w:t>
      </w:r>
      <w:r w:rsidRPr="00C8631C">
        <w:rPr>
          <w:bCs/>
          <w:sz w:val="28"/>
          <w:szCs w:val="28"/>
        </w:rPr>
        <w:t xml:space="preserve">організації круглих столів з підприємствами, установами, аграріями </w:t>
      </w:r>
      <w:r w:rsidR="006F7EEC">
        <w:rPr>
          <w:bCs/>
          <w:sz w:val="28"/>
          <w:szCs w:val="28"/>
        </w:rPr>
        <w:t xml:space="preserve">ще </w:t>
      </w:r>
      <w:r w:rsidRPr="00C8631C">
        <w:rPr>
          <w:bCs/>
          <w:sz w:val="28"/>
          <w:szCs w:val="28"/>
        </w:rPr>
        <w:t>до прийняття відповідних рішень.</w:t>
      </w:r>
    </w:p>
    <w:p w14:paraId="68C337D9" w14:textId="48E892E6" w:rsidR="00C8631C" w:rsidRDefault="00C8631C" w:rsidP="00C8631C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C8631C">
        <w:rPr>
          <w:bCs/>
          <w:sz w:val="28"/>
          <w:szCs w:val="28"/>
        </w:rPr>
        <w:t>Репік</w:t>
      </w:r>
      <w:proofErr w:type="spellEnd"/>
      <w:r w:rsidRPr="00C8631C">
        <w:rPr>
          <w:bCs/>
          <w:sz w:val="28"/>
          <w:szCs w:val="28"/>
        </w:rPr>
        <w:t xml:space="preserve"> О.С. – начальник відділу економічного розвитку та інвестицій Хорольської міської ради, яка повідомила, що зауваження буде враховано в подальшій роботі відділу. </w:t>
      </w:r>
      <w:r w:rsidR="0071262B">
        <w:rPr>
          <w:bCs/>
          <w:sz w:val="28"/>
          <w:szCs w:val="28"/>
        </w:rPr>
        <w:t>Вона т</w:t>
      </w:r>
      <w:r w:rsidRPr="00C8631C">
        <w:rPr>
          <w:bCs/>
          <w:sz w:val="28"/>
          <w:szCs w:val="28"/>
        </w:rPr>
        <w:t xml:space="preserve">акож поінформувала, що обговорення всіх </w:t>
      </w:r>
      <w:proofErr w:type="spellStart"/>
      <w:r w:rsidRPr="00C8631C">
        <w:rPr>
          <w:bCs/>
          <w:sz w:val="28"/>
          <w:szCs w:val="28"/>
        </w:rPr>
        <w:t>проєктів</w:t>
      </w:r>
      <w:proofErr w:type="spellEnd"/>
      <w:r w:rsidRPr="00C8631C">
        <w:rPr>
          <w:bCs/>
          <w:sz w:val="28"/>
          <w:szCs w:val="28"/>
        </w:rPr>
        <w:t xml:space="preserve">, включених до плану заходів, було оприлюднено на офіційному </w:t>
      </w:r>
      <w:proofErr w:type="spellStart"/>
      <w:r w:rsidRPr="00C8631C">
        <w:rPr>
          <w:bCs/>
          <w:sz w:val="28"/>
          <w:szCs w:val="28"/>
        </w:rPr>
        <w:t>вебсайті</w:t>
      </w:r>
      <w:proofErr w:type="spellEnd"/>
      <w:r w:rsidRPr="00C8631C">
        <w:rPr>
          <w:bCs/>
          <w:sz w:val="28"/>
          <w:szCs w:val="28"/>
        </w:rPr>
        <w:t xml:space="preserve"> міської ради. </w:t>
      </w:r>
      <w:r w:rsidR="0071262B">
        <w:rPr>
          <w:bCs/>
          <w:sz w:val="28"/>
          <w:szCs w:val="28"/>
        </w:rPr>
        <w:t xml:space="preserve">Оскільки </w:t>
      </w:r>
      <w:r w:rsidR="0071262B" w:rsidRPr="00C8631C">
        <w:rPr>
          <w:bCs/>
          <w:sz w:val="28"/>
          <w:szCs w:val="28"/>
        </w:rPr>
        <w:t>інформація перебувала у відкритому доступі</w:t>
      </w:r>
      <w:r w:rsidR="0071262B">
        <w:rPr>
          <w:bCs/>
          <w:sz w:val="28"/>
          <w:szCs w:val="28"/>
        </w:rPr>
        <w:t>,</w:t>
      </w:r>
      <w:r w:rsidR="0071262B" w:rsidRPr="00C8631C">
        <w:rPr>
          <w:bCs/>
          <w:sz w:val="28"/>
          <w:szCs w:val="28"/>
        </w:rPr>
        <w:t xml:space="preserve"> </w:t>
      </w:r>
      <w:r w:rsidR="0071262B">
        <w:rPr>
          <w:bCs/>
          <w:sz w:val="28"/>
          <w:szCs w:val="28"/>
        </w:rPr>
        <w:t>у</w:t>
      </w:r>
      <w:r w:rsidRPr="00C8631C">
        <w:rPr>
          <w:bCs/>
          <w:sz w:val="28"/>
          <w:szCs w:val="28"/>
        </w:rPr>
        <w:t>сі бажаючі мали можл</w:t>
      </w:r>
      <w:r w:rsidR="0071262B">
        <w:rPr>
          <w:bCs/>
          <w:sz w:val="28"/>
          <w:szCs w:val="28"/>
        </w:rPr>
        <w:t>ивість подати власні пропозиції</w:t>
      </w:r>
      <w:r w:rsidRPr="00C8631C">
        <w:rPr>
          <w:bCs/>
          <w:sz w:val="28"/>
          <w:szCs w:val="28"/>
        </w:rPr>
        <w:t>.</w:t>
      </w:r>
    </w:p>
    <w:p w14:paraId="282BB8CA" w14:textId="40DCD3E7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внесення змін та доповнень до Плану заходів на 2023-2027 роки з реалізації Стратегії розвитку Хорольської міської ради до 2027 року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14:paraId="2E6BC328" w14:textId="77777777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4F0DBC74" w14:textId="2A3E9172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6.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5E3296">
        <w:rPr>
          <w:bCs/>
          <w:sz w:val="28"/>
          <w:szCs w:val="28"/>
        </w:rPr>
        <w:t xml:space="preserve">Про затвердження протоколу аукціонної комісії та умов продажу об’єкта малої приватизації – адміністративного нежитлового будинку в </w:t>
      </w:r>
      <w:proofErr w:type="spellStart"/>
      <w:r w:rsidRPr="005E3296">
        <w:rPr>
          <w:bCs/>
          <w:sz w:val="28"/>
          <w:szCs w:val="28"/>
        </w:rPr>
        <w:t>м.Хорол</w:t>
      </w:r>
      <w:proofErr w:type="spellEnd"/>
      <w:r w:rsidRPr="005E3296">
        <w:rPr>
          <w:bCs/>
          <w:sz w:val="28"/>
          <w:szCs w:val="28"/>
        </w:rPr>
        <w:t xml:space="preserve"> по </w:t>
      </w:r>
      <w:proofErr w:type="spellStart"/>
      <w:r w:rsidRPr="005E3296">
        <w:rPr>
          <w:bCs/>
          <w:sz w:val="28"/>
          <w:szCs w:val="28"/>
        </w:rPr>
        <w:t>вул.Незалежності</w:t>
      </w:r>
      <w:proofErr w:type="spellEnd"/>
      <w:r w:rsidRPr="005E3296">
        <w:rPr>
          <w:bCs/>
          <w:sz w:val="28"/>
          <w:szCs w:val="28"/>
        </w:rPr>
        <w:t xml:space="preserve">, будинок 88, </w:t>
      </w:r>
      <w:proofErr w:type="spellStart"/>
      <w:r w:rsidRPr="005E3296">
        <w:rPr>
          <w:bCs/>
          <w:sz w:val="28"/>
          <w:szCs w:val="28"/>
        </w:rPr>
        <w:t>корп</w:t>
      </w:r>
      <w:proofErr w:type="spellEnd"/>
      <w:r w:rsidRPr="005E3296">
        <w:rPr>
          <w:bCs/>
          <w:sz w:val="28"/>
          <w:szCs w:val="28"/>
        </w:rPr>
        <w:t>. 1.</w:t>
      </w:r>
    </w:p>
    <w:p w14:paraId="5D03820F" w14:textId="1F0069DE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</w:t>
      </w:r>
      <w:r>
        <w:rPr>
          <w:bCs/>
          <w:sz w:val="28"/>
          <w:szCs w:val="28"/>
        </w:rPr>
        <w:t>а</w:t>
      </w:r>
      <w:r w:rsidRPr="005E3296">
        <w:rPr>
          <w:bCs/>
          <w:sz w:val="28"/>
          <w:szCs w:val="28"/>
        </w:rPr>
        <w:t>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639AC0BD" w14:textId="28550913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14:paraId="42E10573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4D9AF11B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4C207AF7" w14:textId="6C70142D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Pr="00940699">
        <w:rPr>
          <w:sz w:val="28"/>
          <w:szCs w:val="28"/>
        </w:rPr>
        <w:t>.</w:t>
      </w:r>
    </w:p>
    <w:p w14:paraId="305CF5CD" w14:textId="22C3034D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 xml:space="preserve">Про затвердження протоколу аукціонної комісії та умов продажу об’єкта малої приватизації – адміністративного нежитлового будинку в </w:t>
      </w:r>
      <w:proofErr w:type="spellStart"/>
      <w:r w:rsidRPr="005E3296">
        <w:rPr>
          <w:bCs/>
          <w:sz w:val="28"/>
          <w:szCs w:val="28"/>
        </w:rPr>
        <w:t>м.Хорол</w:t>
      </w:r>
      <w:proofErr w:type="spellEnd"/>
      <w:r w:rsidRPr="005E3296">
        <w:rPr>
          <w:bCs/>
          <w:sz w:val="28"/>
          <w:szCs w:val="28"/>
        </w:rPr>
        <w:t xml:space="preserve"> по </w:t>
      </w:r>
      <w:proofErr w:type="spellStart"/>
      <w:r w:rsidRPr="005E3296">
        <w:rPr>
          <w:bCs/>
          <w:sz w:val="28"/>
          <w:szCs w:val="28"/>
        </w:rPr>
        <w:t>вул.Незалежності</w:t>
      </w:r>
      <w:proofErr w:type="spellEnd"/>
      <w:r w:rsidRPr="005E3296">
        <w:rPr>
          <w:bCs/>
          <w:sz w:val="28"/>
          <w:szCs w:val="28"/>
        </w:rPr>
        <w:t xml:space="preserve">, будинок 88, </w:t>
      </w:r>
      <w:proofErr w:type="spellStart"/>
      <w:r w:rsidRPr="005E3296">
        <w:rPr>
          <w:bCs/>
          <w:sz w:val="28"/>
          <w:szCs w:val="28"/>
        </w:rPr>
        <w:t>корп</w:t>
      </w:r>
      <w:proofErr w:type="spellEnd"/>
      <w:r w:rsidRPr="005E3296">
        <w:rPr>
          <w:bCs/>
          <w:sz w:val="28"/>
          <w:szCs w:val="28"/>
        </w:rPr>
        <w:t>. 1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3C5FD822" w14:textId="77777777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6AA16412" w14:textId="3D5E82EE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7.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5E3296">
        <w:rPr>
          <w:bCs/>
          <w:sz w:val="28"/>
          <w:szCs w:val="28"/>
        </w:rPr>
        <w:t xml:space="preserve">Про перепрофілювання (зміну типу) та перейменування </w:t>
      </w:r>
      <w:proofErr w:type="spellStart"/>
      <w:r w:rsidRPr="005E3296">
        <w:rPr>
          <w:bCs/>
          <w:sz w:val="28"/>
          <w:szCs w:val="28"/>
        </w:rPr>
        <w:t>Новачиської</w:t>
      </w:r>
      <w:proofErr w:type="spellEnd"/>
      <w:r w:rsidRPr="005E3296">
        <w:rPr>
          <w:bCs/>
          <w:sz w:val="28"/>
          <w:szCs w:val="28"/>
        </w:rPr>
        <w:t xml:space="preserve"> загальноосвітньої школи І-ІІІ ступенів Хорольської міської ради Лубенського району Полтавської області у </w:t>
      </w:r>
      <w:proofErr w:type="spellStart"/>
      <w:r w:rsidRPr="005E3296">
        <w:rPr>
          <w:bCs/>
          <w:sz w:val="28"/>
          <w:szCs w:val="28"/>
        </w:rPr>
        <w:t>Новачиську</w:t>
      </w:r>
      <w:proofErr w:type="spellEnd"/>
      <w:r w:rsidRPr="005E3296">
        <w:rPr>
          <w:bCs/>
          <w:sz w:val="28"/>
          <w:szCs w:val="28"/>
        </w:rPr>
        <w:t xml:space="preserve"> початкову школу </w:t>
      </w:r>
      <w:proofErr w:type="spellStart"/>
      <w:r w:rsidRPr="005E3296">
        <w:rPr>
          <w:bCs/>
          <w:sz w:val="28"/>
          <w:szCs w:val="28"/>
        </w:rPr>
        <w:t>Хорольської</w:t>
      </w:r>
      <w:proofErr w:type="spellEnd"/>
      <w:r w:rsidRPr="005E3296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14:paraId="4C88F296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2E626BAD" w14:textId="26EA675C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14:paraId="10C9A95D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2372FC46" w14:textId="5A9C2E13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940699">
        <w:rPr>
          <w:sz w:val="28"/>
          <w:szCs w:val="28"/>
        </w:rPr>
        <w:t>;</w:t>
      </w:r>
    </w:p>
    <w:p w14:paraId="0D44D8B5" w14:textId="0A96DEE9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794E79D5" w14:textId="58F25953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 xml:space="preserve">Про перепрофілювання (зміну типу) та перейменування </w:t>
      </w:r>
      <w:proofErr w:type="spellStart"/>
      <w:r w:rsidRPr="005E3296">
        <w:rPr>
          <w:bCs/>
          <w:sz w:val="28"/>
          <w:szCs w:val="28"/>
        </w:rPr>
        <w:t>Новачиської</w:t>
      </w:r>
      <w:proofErr w:type="spellEnd"/>
      <w:r w:rsidRPr="005E3296">
        <w:rPr>
          <w:bCs/>
          <w:sz w:val="28"/>
          <w:szCs w:val="28"/>
        </w:rPr>
        <w:t xml:space="preserve"> загальноосвітньої школи І-ІІІ ступенів Хорольської міської ради Лубенського району Полтавської області у </w:t>
      </w:r>
      <w:proofErr w:type="spellStart"/>
      <w:r w:rsidRPr="005E3296">
        <w:rPr>
          <w:bCs/>
          <w:sz w:val="28"/>
          <w:szCs w:val="28"/>
        </w:rPr>
        <w:t>Новачиську</w:t>
      </w:r>
      <w:proofErr w:type="spellEnd"/>
      <w:r w:rsidRPr="005E3296">
        <w:rPr>
          <w:bCs/>
          <w:sz w:val="28"/>
          <w:szCs w:val="28"/>
        </w:rPr>
        <w:t xml:space="preserve"> початкову школу </w:t>
      </w:r>
      <w:proofErr w:type="spellStart"/>
      <w:r w:rsidRPr="005E3296">
        <w:rPr>
          <w:bCs/>
          <w:sz w:val="28"/>
          <w:szCs w:val="28"/>
        </w:rPr>
        <w:t>Хорольської</w:t>
      </w:r>
      <w:proofErr w:type="spellEnd"/>
      <w:r w:rsidRPr="005E3296">
        <w:rPr>
          <w:bCs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2E4E01FE" w14:textId="77777777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</w:p>
    <w:p w14:paraId="3CCF3B7C" w14:textId="6A179815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8.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5E3296">
        <w:rPr>
          <w:bCs/>
          <w:sz w:val="28"/>
          <w:szCs w:val="28"/>
        </w:rPr>
        <w:t xml:space="preserve">Про внесення змін до видів економічної діяльності КВЕД </w:t>
      </w:r>
      <w:proofErr w:type="spellStart"/>
      <w:r w:rsidRPr="005E3296">
        <w:rPr>
          <w:bCs/>
          <w:sz w:val="28"/>
          <w:szCs w:val="28"/>
        </w:rPr>
        <w:t>Новачиської</w:t>
      </w:r>
      <w:proofErr w:type="spellEnd"/>
      <w:r w:rsidRPr="005E3296">
        <w:rPr>
          <w:bCs/>
          <w:sz w:val="28"/>
          <w:szCs w:val="28"/>
        </w:rPr>
        <w:t xml:space="preserve"> початкової школи </w:t>
      </w:r>
      <w:proofErr w:type="spellStart"/>
      <w:r w:rsidRPr="005E3296">
        <w:rPr>
          <w:bCs/>
          <w:sz w:val="28"/>
          <w:szCs w:val="28"/>
        </w:rPr>
        <w:t>Хорольської</w:t>
      </w:r>
      <w:proofErr w:type="spellEnd"/>
      <w:r w:rsidRPr="005E3296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14:paraId="7529D976" w14:textId="416D6700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</w:t>
      </w:r>
      <w:r>
        <w:rPr>
          <w:bCs/>
          <w:sz w:val="28"/>
          <w:szCs w:val="28"/>
        </w:rPr>
        <w:t>а</w:t>
      </w:r>
      <w:r w:rsidRPr="005E3296">
        <w:rPr>
          <w:bCs/>
          <w:sz w:val="28"/>
          <w:szCs w:val="28"/>
        </w:rPr>
        <w:t>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6459A655" w14:textId="69A97E2F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14:paraId="5E4EFB45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170A7197" w14:textId="77777777" w:rsidR="001F62DC" w:rsidRPr="00940699" w:rsidRDefault="001F62DC" w:rsidP="001F62DC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06B47A70" w14:textId="45DDB35E" w:rsidR="001F62DC" w:rsidRPr="00940699" w:rsidRDefault="00546F61" w:rsidP="001F6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1F62DC" w:rsidRPr="00940699">
        <w:rPr>
          <w:sz w:val="28"/>
          <w:szCs w:val="28"/>
        </w:rPr>
        <w:t>.</w:t>
      </w:r>
    </w:p>
    <w:p w14:paraId="52A4E1B4" w14:textId="54C9C03A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 xml:space="preserve">Про внесення змін до видів економічної діяльності КВЕД </w:t>
      </w:r>
      <w:proofErr w:type="spellStart"/>
      <w:r w:rsidRPr="005E3296">
        <w:rPr>
          <w:bCs/>
          <w:sz w:val="28"/>
          <w:szCs w:val="28"/>
        </w:rPr>
        <w:t>Новачиської</w:t>
      </w:r>
      <w:proofErr w:type="spellEnd"/>
      <w:r w:rsidRPr="005E3296">
        <w:rPr>
          <w:bCs/>
          <w:sz w:val="28"/>
          <w:szCs w:val="28"/>
        </w:rPr>
        <w:t xml:space="preserve"> початкової школи </w:t>
      </w:r>
      <w:proofErr w:type="spellStart"/>
      <w:r w:rsidRPr="005E3296">
        <w:rPr>
          <w:bCs/>
          <w:sz w:val="28"/>
          <w:szCs w:val="28"/>
        </w:rPr>
        <w:t>Хорольської</w:t>
      </w:r>
      <w:proofErr w:type="spellEnd"/>
      <w:r w:rsidRPr="005E3296">
        <w:rPr>
          <w:bCs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».</w:t>
      </w:r>
    </w:p>
    <w:p w14:paraId="6167D6F6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618886C4" w14:textId="1A73A403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9.</w:t>
      </w:r>
      <w:r w:rsidRPr="00417660">
        <w:rPr>
          <w:b/>
          <w:color w:val="000000"/>
          <w:sz w:val="28"/>
          <w:szCs w:val="28"/>
        </w:rPr>
        <w:t xml:space="preserve">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5E3296">
        <w:rPr>
          <w:bCs/>
          <w:sz w:val="28"/>
          <w:szCs w:val="28"/>
        </w:rPr>
        <w:t xml:space="preserve"> Про перепрофілювання (зміни типу) та перейменування Вишневого навчально-виховного у Вишневу гімназію Хорольської міської ради Лубенського району Полтавської області.</w:t>
      </w:r>
    </w:p>
    <w:p w14:paraId="4DA6F3A1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6536EB86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14:paraId="06F64D5F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3202F940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3720C785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Pr="00940699">
        <w:rPr>
          <w:sz w:val="28"/>
          <w:szCs w:val="28"/>
        </w:rPr>
        <w:t>.</w:t>
      </w:r>
    </w:p>
    <w:p w14:paraId="3A72E548" w14:textId="4A09CF2B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перепрофілювання (зміни типу) та перейменування Вишневого навчально-виховного у Вишневу гімназію Хорольської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2E70DA49" w14:textId="77777777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18DD4CF2" w14:textId="395829D1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 xml:space="preserve">10.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5E3296">
        <w:rPr>
          <w:bCs/>
          <w:sz w:val="28"/>
          <w:szCs w:val="28"/>
        </w:rPr>
        <w:t>Про створення груп продовженого дня у закладах загальної середньої освіти Хорольської міської ради Лубенського району Полтавської області.</w:t>
      </w:r>
    </w:p>
    <w:p w14:paraId="7CDD9123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7F9306CA" w14:textId="012941AE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46786C8B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14E8DF66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44CF09CC" w14:textId="1735E649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27978AF2" w14:textId="7B781D52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створення груп продовженого дня у закладах загальної середньої освіти Хорольської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065936CA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45A1B159" w14:textId="15248DD7" w:rsidR="00417660" w:rsidRDefault="00546F61" w:rsidP="0041766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417660">
        <w:rPr>
          <w:sz w:val="28"/>
          <w:szCs w:val="28"/>
        </w:rPr>
        <w:t>.</w:t>
      </w:r>
      <w:r w:rsidR="00417660" w:rsidRPr="00417660">
        <w:rPr>
          <w:b/>
          <w:color w:val="000000"/>
          <w:sz w:val="28"/>
          <w:szCs w:val="28"/>
        </w:rPr>
        <w:t xml:space="preserve"> </w:t>
      </w:r>
      <w:r w:rsidR="00417660" w:rsidRPr="005D559E">
        <w:rPr>
          <w:b/>
          <w:color w:val="000000"/>
          <w:sz w:val="28"/>
          <w:szCs w:val="28"/>
        </w:rPr>
        <w:t>СЛУХАЛИ</w:t>
      </w:r>
      <w:r w:rsidR="00417660">
        <w:rPr>
          <w:b/>
          <w:color w:val="000000"/>
          <w:sz w:val="28"/>
          <w:szCs w:val="28"/>
        </w:rPr>
        <w:t>:</w:t>
      </w:r>
      <w:r w:rsidR="00417660">
        <w:rPr>
          <w:color w:val="000000" w:themeColor="text1"/>
          <w:sz w:val="28"/>
          <w:szCs w:val="28"/>
        </w:rPr>
        <w:t xml:space="preserve"> </w:t>
      </w:r>
      <w:r w:rsidR="00417660" w:rsidRPr="00DA614A">
        <w:rPr>
          <w:sz w:val="28"/>
          <w:szCs w:val="28"/>
        </w:rPr>
        <w:t>Про закріплення за відділом освіти, молоді та спорту Хорольської міської ради Лубенського району на праві оперативного управління об’єкту нерухомого майна</w:t>
      </w:r>
      <w:r w:rsidR="00417660">
        <w:rPr>
          <w:sz w:val="28"/>
          <w:szCs w:val="28"/>
        </w:rPr>
        <w:t>.</w:t>
      </w:r>
    </w:p>
    <w:p w14:paraId="671D6BEF" w14:textId="77777777" w:rsidR="00417660" w:rsidRDefault="00417660" w:rsidP="0041766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Тітенко</w:t>
      </w:r>
      <w:proofErr w:type="spellEnd"/>
      <w:r>
        <w:rPr>
          <w:sz w:val="28"/>
          <w:szCs w:val="28"/>
        </w:rPr>
        <w:t xml:space="preserve"> Н.В. –</w:t>
      </w:r>
      <w:r w:rsidRPr="00DA614A">
        <w:rPr>
          <w:sz w:val="28"/>
          <w:szCs w:val="28"/>
        </w:rPr>
        <w:t>начальник відділу з питань земельних відносин та екології виконавчого комітету Хорольської міської ради.</w:t>
      </w:r>
    </w:p>
    <w:p w14:paraId="3662243F" w14:textId="73E8E9C3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14:paraId="6E154A61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41D36A51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66A281A9" w14:textId="0ACD941A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Pr="00940699">
        <w:rPr>
          <w:sz w:val="28"/>
          <w:szCs w:val="28"/>
        </w:rPr>
        <w:t>.</w:t>
      </w:r>
    </w:p>
    <w:p w14:paraId="6EC2B066" w14:textId="21CBA3E2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DA614A">
        <w:rPr>
          <w:sz w:val="28"/>
          <w:szCs w:val="28"/>
        </w:rPr>
        <w:t>Про закріплення за відділом освіти, молоді та спорту Хорольської міської ради Лубенського району на праві оперативного управління об’єкту нерухомого майна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3DF62D92" w14:textId="77777777" w:rsidR="00417660" w:rsidRDefault="00417660" w:rsidP="00417660">
      <w:pPr>
        <w:spacing w:line="259" w:lineRule="auto"/>
        <w:ind w:firstLine="709"/>
        <w:jc w:val="both"/>
        <w:rPr>
          <w:sz w:val="28"/>
          <w:szCs w:val="28"/>
        </w:rPr>
      </w:pPr>
    </w:p>
    <w:p w14:paraId="283EFEE6" w14:textId="16BC2128" w:rsidR="00417660" w:rsidRDefault="00546F61" w:rsidP="0041766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17660">
        <w:rPr>
          <w:sz w:val="28"/>
          <w:szCs w:val="28"/>
        </w:rPr>
        <w:t>.</w:t>
      </w:r>
      <w:r w:rsidR="00417660" w:rsidRPr="00417660">
        <w:rPr>
          <w:b/>
          <w:color w:val="000000"/>
          <w:sz w:val="28"/>
          <w:szCs w:val="28"/>
        </w:rPr>
        <w:t xml:space="preserve"> </w:t>
      </w:r>
      <w:r w:rsidR="00417660" w:rsidRPr="005D559E">
        <w:rPr>
          <w:b/>
          <w:color w:val="000000"/>
          <w:sz w:val="28"/>
          <w:szCs w:val="28"/>
        </w:rPr>
        <w:t>СЛУХАЛИ</w:t>
      </w:r>
      <w:r w:rsidR="00417660">
        <w:rPr>
          <w:b/>
          <w:color w:val="000000"/>
          <w:sz w:val="28"/>
          <w:szCs w:val="28"/>
        </w:rPr>
        <w:t>:</w:t>
      </w:r>
      <w:r w:rsidR="006358FA">
        <w:rPr>
          <w:color w:val="000000" w:themeColor="text1"/>
          <w:sz w:val="28"/>
          <w:szCs w:val="28"/>
        </w:rPr>
        <w:t xml:space="preserve"> </w:t>
      </w:r>
      <w:r w:rsidR="00417660" w:rsidRPr="00DA614A">
        <w:rPr>
          <w:sz w:val="28"/>
          <w:szCs w:val="28"/>
        </w:rPr>
        <w:t>Про припинення права постійного користування земельною ділянкою</w:t>
      </w:r>
      <w:r w:rsidR="00417660">
        <w:rPr>
          <w:sz w:val="28"/>
          <w:szCs w:val="28"/>
        </w:rPr>
        <w:t>.</w:t>
      </w:r>
    </w:p>
    <w:p w14:paraId="13C594A0" w14:textId="77777777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5E3296">
        <w:rPr>
          <w:bCs/>
          <w:sz w:val="28"/>
          <w:szCs w:val="28"/>
        </w:rPr>
        <w:t>Доповодіє</w:t>
      </w:r>
      <w:proofErr w:type="spellEnd"/>
      <w:r w:rsidRPr="005E3296">
        <w:rPr>
          <w:bCs/>
          <w:sz w:val="28"/>
          <w:szCs w:val="28"/>
        </w:rPr>
        <w:t xml:space="preserve">: </w:t>
      </w:r>
      <w:proofErr w:type="spellStart"/>
      <w:r w:rsidRPr="005E3296">
        <w:rPr>
          <w:bCs/>
          <w:sz w:val="28"/>
          <w:szCs w:val="28"/>
        </w:rPr>
        <w:t>Штейнберг</w:t>
      </w:r>
      <w:proofErr w:type="spellEnd"/>
      <w:r w:rsidRPr="005E3296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4A50B5FA" w14:textId="2D18A00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14:paraId="15620560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6C74E746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5BD9597F" w14:textId="738E489E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Pr="00940699">
        <w:rPr>
          <w:sz w:val="28"/>
          <w:szCs w:val="28"/>
        </w:rPr>
        <w:t>.</w:t>
      </w:r>
    </w:p>
    <w:p w14:paraId="1DE37427" w14:textId="1C5AD05F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DA614A">
        <w:rPr>
          <w:sz w:val="28"/>
          <w:szCs w:val="28"/>
        </w:rPr>
        <w:t>Про припинення права постійного користування земельною ділянкою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2EEC9876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168835AD" w14:textId="56843C12" w:rsidR="00410F80" w:rsidRPr="00410F80" w:rsidRDefault="00410F80" w:rsidP="00410F8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410F80">
        <w:rPr>
          <w:bCs/>
          <w:sz w:val="28"/>
          <w:szCs w:val="28"/>
        </w:rPr>
        <w:t>Корякін С.М. – депутат міської ради, пор</w:t>
      </w:r>
      <w:r w:rsidR="0071262B">
        <w:rPr>
          <w:bCs/>
          <w:sz w:val="28"/>
          <w:szCs w:val="28"/>
        </w:rPr>
        <w:t>ушив питання щодо викладачів, які</w:t>
      </w:r>
      <w:r w:rsidRPr="00410F80">
        <w:rPr>
          <w:bCs/>
          <w:sz w:val="28"/>
          <w:szCs w:val="28"/>
        </w:rPr>
        <w:t xml:space="preserve"> перебувають у відпустці за власний рахунок, та поцікавився, скільки часу вони мають право перебувати у такій відпустці.</w:t>
      </w:r>
    </w:p>
    <w:p w14:paraId="026C36DE" w14:textId="77777777" w:rsidR="00410F80" w:rsidRPr="00410F80" w:rsidRDefault="00410F80" w:rsidP="00410F8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410F80">
        <w:rPr>
          <w:bCs/>
          <w:sz w:val="28"/>
          <w:szCs w:val="28"/>
        </w:rPr>
        <w:t>Штейнберг</w:t>
      </w:r>
      <w:proofErr w:type="spellEnd"/>
      <w:r w:rsidRPr="00410F80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ради, яка пояснила, що в умовах воєнного стану тривалість відпустки без збереження заробітної плати може становити до 90 календарних днів.</w:t>
      </w:r>
    </w:p>
    <w:p w14:paraId="613B5FDF" w14:textId="64219E6E" w:rsidR="00410F80" w:rsidRPr="00410F80" w:rsidRDefault="00410F80" w:rsidP="00410F8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410F80">
        <w:rPr>
          <w:bCs/>
          <w:sz w:val="28"/>
          <w:szCs w:val="28"/>
        </w:rPr>
        <w:t>Корякін С.М. –</w:t>
      </w:r>
      <w:r>
        <w:rPr>
          <w:bCs/>
          <w:sz w:val="28"/>
          <w:szCs w:val="28"/>
        </w:rPr>
        <w:t xml:space="preserve"> </w:t>
      </w:r>
      <w:r w:rsidRPr="00410F80">
        <w:rPr>
          <w:bCs/>
          <w:sz w:val="28"/>
          <w:szCs w:val="28"/>
        </w:rPr>
        <w:t>депутат міської ради</w:t>
      </w:r>
      <w:r>
        <w:rPr>
          <w:bCs/>
          <w:sz w:val="28"/>
          <w:szCs w:val="28"/>
        </w:rPr>
        <w:t xml:space="preserve"> </w:t>
      </w:r>
      <w:r w:rsidRPr="00410F80">
        <w:rPr>
          <w:bCs/>
          <w:sz w:val="28"/>
          <w:szCs w:val="28"/>
        </w:rPr>
        <w:t>поставив запитання щодо доцільності перебування таких працівників на посадах та поцікавився, які заходи вживаються стосовно вчителів, які без поважних причин не з’являються на роботу.</w:t>
      </w:r>
    </w:p>
    <w:p w14:paraId="5231A8A3" w14:textId="37A642DD" w:rsidR="00410F80" w:rsidRDefault="00410F80" w:rsidP="00410F8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410F80">
        <w:rPr>
          <w:bCs/>
          <w:sz w:val="28"/>
          <w:szCs w:val="28"/>
        </w:rPr>
        <w:t>Штейнберг</w:t>
      </w:r>
      <w:proofErr w:type="spellEnd"/>
      <w:r w:rsidRPr="00410F80">
        <w:rPr>
          <w:bCs/>
          <w:sz w:val="28"/>
          <w:szCs w:val="28"/>
        </w:rPr>
        <w:t xml:space="preserve"> І.О. – начальник відділу освіти, молоді та спорту</w:t>
      </w:r>
      <w:r w:rsidR="0071262B">
        <w:rPr>
          <w:bCs/>
          <w:sz w:val="28"/>
          <w:szCs w:val="28"/>
        </w:rPr>
        <w:t xml:space="preserve"> </w:t>
      </w:r>
      <w:proofErr w:type="spellStart"/>
      <w:r w:rsidR="0071262B">
        <w:rPr>
          <w:bCs/>
          <w:sz w:val="28"/>
          <w:szCs w:val="28"/>
        </w:rPr>
        <w:t>Хорольської</w:t>
      </w:r>
      <w:proofErr w:type="spellEnd"/>
      <w:r w:rsidR="0071262B">
        <w:rPr>
          <w:bCs/>
          <w:sz w:val="28"/>
          <w:szCs w:val="28"/>
        </w:rPr>
        <w:t xml:space="preserve"> міської ради поясн</w:t>
      </w:r>
      <w:r w:rsidRPr="00410F80">
        <w:rPr>
          <w:bCs/>
          <w:sz w:val="28"/>
          <w:szCs w:val="28"/>
        </w:rPr>
        <w:t xml:space="preserve">ила, що подібні випадки не заборонені чинним законодавством. Кадрова політика належить до компетенції закладів освіти, які згідно із законодавством мають кадрову, організаційну та економічну автономію. </w:t>
      </w:r>
      <w:r w:rsidR="0071262B">
        <w:rPr>
          <w:bCs/>
          <w:sz w:val="28"/>
          <w:szCs w:val="28"/>
        </w:rPr>
        <w:t>Тому, в</w:t>
      </w:r>
      <w:r w:rsidRPr="00410F80">
        <w:rPr>
          <w:bCs/>
          <w:sz w:val="28"/>
          <w:szCs w:val="28"/>
        </w:rPr>
        <w:t>сі питання, що стосуються працівників, необхідно адресувати безпосередньо директору відповідного закладу освіти.</w:t>
      </w:r>
    </w:p>
    <w:p w14:paraId="0ABE1709" w14:textId="77777777" w:rsidR="00410F80" w:rsidRPr="005E3296" w:rsidRDefault="00410F8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5B15F8E1" w14:textId="674283D8" w:rsidR="00417660" w:rsidRPr="005E3296" w:rsidRDefault="00546F61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13</w:t>
      </w:r>
      <w:r w:rsidR="00417660" w:rsidRPr="005E3296">
        <w:rPr>
          <w:bCs/>
          <w:sz w:val="28"/>
          <w:szCs w:val="28"/>
        </w:rPr>
        <w:t>.</w:t>
      </w:r>
      <w:r w:rsidR="00417660" w:rsidRPr="00417660">
        <w:rPr>
          <w:b/>
          <w:color w:val="000000"/>
          <w:sz w:val="28"/>
          <w:szCs w:val="28"/>
        </w:rPr>
        <w:t xml:space="preserve"> </w:t>
      </w:r>
      <w:r w:rsidR="00417660" w:rsidRPr="005D559E">
        <w:rPr>
          <w:b/>
          <w:color w:val="000000"/>
          <w:sz w:val="28"/>
          <w:szCs w:val="28"/>
        </w:rPr>
        <w:t>СЛУХАЛИ</w:t>
      </w:r>
      <w:r w:rsidR="00417660">
        <w:rPr>
          <w:b/>
          <w:color w:val="000000"/>
          <w:sz w:val="28"/>
          <w:szCs w:val="28"/>
        </w:rPr>
        <w:t>:</w:t>
      </w:r>
      <w:r w:rsidR="00417660">
        <w:rPr>
          <w:color w:val="000000" w:themeColor="text1"/>
          <w:sz w:val="28"/>
          <w:szCs w:val="28"/>
        </w:rPr>
        <w:t xml:space="preserve"> </w:t>
      </w:r>
      <w:r w:rsidR="00417660" w:rsidRPr="005E3296">
        <w:rPr>
          <w:bCs/>
          <w:sz w:val="28"/>
          <w:szCs w:val="28"/>
        </w:rPr>
        <w:t xml:space="preserve"> Про внесення змін до Програми фінансової підтримки КП «</w:t>
      </w:r>
      <w:proofErr w:type="spellStart"/>
      <w:r w:rsidR="00417660" w:rsidRPr="005E3296">
        <w:rPr>
          <w:bCs/>
          <w:sz w:val="28"/>
          <w:szCs w:val="28"/>
        </w:rPr>
        <w:t>Комунсервіс</w:t>
      </w:r>
      <w:proofErr w:type="spellEnd"/>
      <w:r w:rsidR="00417660" w:rsidRPr="005E3296">
        <w:rPr>
          <w:bCs/>
          <w:sz w:val="28"/>
          <w:szCs w:val="28"/>
        </w:rPr>
        <w:t>» на 2025 рік.</w:t>
      </w:r>
    </w:p>
    <w:p w14:paraId="74F9B1AB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lastRenderedPageBreak/>
        <w:t xml:space="preserve">Доповідає: </w:t>
      </w:r>
      <w:proofErr w:type="spellStart"/>
      <w:r w:rsidRPr="005E3296">
        <w:rPr>
          <w:bCs/>
          <w:sz w:val="28"/>
          <w:szCs w:val="28"/>
        </w:rPr>
        <w:t>Карманська</w:t>
      </w:r>
      <w:proofErr w:type="spellEnd"/>
      <w:r w:rsidRPr="005E3296">
        <w:rPr>
          <w:bCs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FF65482" w14:textId="5D9E2D27" w:rsidR="00410F80" w:rsidRPr="00410F80" w:rsidRDefault="00410F80" w:rsidP="00410F8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ВИСТУПИЛИ:</w:t>
      </w:r>
      <w:r w:rsidRPr="00410F80">
        <w:t xml:space="preserve"> </w:t>
      </w:r>
      <w:proofErr w:type="spellStart"/>
      <w:r w:rsidRPr="00410F80">
        <w:rPr>
          <w:bCs/>
          <w:sz w:val="28"/>
          <w:szCs w:val="28"/>
        </w:rPr>
        <w:t>Олексенко</w:t>
      </w:r>
      <w:proofErr w:type="spellEnd"/>
      <w:r w:rsidRPr="00410F80">
        <w:rPr>
          <w:bCs/>
          <w:sz w:val="28"/>
          <w:szCs w:val="28"/>
        </w:rPr>
        <w:t xml:space="preserve"> В.І. – депутат міської ради, який </w:t>
      </w:r>
      <w:r w:rsidR="0071262B">
        <w:rPr>
          <w:bCs/>
          <w:sz w:val="28"/>
          <w:szCs w:val="28"/>
        </w:rPr>
        <w:t xml:space="preserve">звернувся до </w:t>
      </w:r>
      <w:proofErr w:type="spellStart"/>
      <w:r w:rsidRPr="00410F80">
        <w:rPr>
          <w:bCs/>
          <w:sz w:val="28"/>
          <w:szCs w:val="28"/>
        </w:rPr>
        <w:t>Карманської</w:t>
      </w:r>
      <w:proofErr w:type="spellEnd"/>
      <w:r w:rsidRPr="00410F80">
        <w:rPr>
          <w:bCs/>
          <w:sz w:val="28"/>
          <w:szCs w:val="28"/>
        </w:rPr>
        <w:t xml:space="preserve"> Я.Ю. </w:t>
      </w:r>
      <w:r w:rsidR="0071262B">
        <w:rPr>
          <w:bCs/>
          <w:sz w:val="28"/>
          <w:szCs w:val="28"/>
        </w:rPr>
        <w:t xml:space="preserve">по питанню </w:t>
      </w:r>
      <w:r w:rsidRPr="00410F80">
        <w:rPr>
          <w:bCs/>
          <w:sz w:val="28"/>
          <w:szCs w:val="28"/>
        </w:rPr>
        <w:t>організації</w:t>
      </w:r>
      <w:r w:rsidR="0071262B">
        <w:rPr>
          <w:bCs/>
          <w:sz w:val="28"/>
          <w:szCs w:val="28"/>
        </w:rPr>
        <w:t xml:space="preserve"> роботи вуличного</w:t>
      </w:r>
      <w:r w:rsidRPr="00410F80">
        <w:rPr>
          <w:bCs/>
          <w:sz w:val="28"/>
          <w:szCs w:val="28"/>
        </w:rPr>
        <w:t xml:space="preserve"> освітлення в громаді.</w:t>
      </w:r>
    </w:p>
    <w:p w14:paraId="4537AE55" w14:textId="16D426BD" w:rsidR="00410F80" w:rsidRDefault="00410F80" w:rsidP="00410F8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410F80">
        <w:rPr>
          <w:bCs/>
          <w:sz w:val="28"/>
          <w:szCs w:val="28"/>
        </w:rPr>
        <w:t>Карманська</w:t>
      </w:r>
      <w:proofErr w:type="spellEnd"/>
      <w:r w:rsidRPr="00410F80">
        <w:rPr>
          <w:bCs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410F80">
        <w:rPr>
          <w:bCs/>
          <w:sz w:val="28"/>
          <w:szCs w:val="28"/>
        </w:rPr>
        <w:t>Хорольської</w:t>
      </w:r>
      <w:proofErr w:type="spellEnd"/>
      <w:r w:rsidRPr="00410F80">
        <w:rPr>
          <w:bCs/>
          <w:sz w:val="28"/>
          <w:szCs w:val="28"/>
        </w:rPr>
        <w:t xml:space="preserve"> міської ради, </w:t>
      </w:r>
      <w:r w:rsidR="0071262B">
        <w:rPr>
          <w:bCs/>
          <w:sz w:val="28"/>
          <w:szCs w:val="28"/>
        </w:rPr>
        <w:t>поясн</w:t>
      </w:r>
      <w:r w:rsidRPr="00410F80">
        <w:rPr>
          <w:bCs/>
          <w:sz w:val="28"/>
          <w:szCs w:val="28"/>
        </w:rPr>
        <w:t>ила, що зазначене питання вже обговорювалося на засіданні профільної комісії. Зауваження щодо перегляду графіку будуть враховані та направлені директорам комунальних підприємств громади для подальшого опрацювання.</w:t>
      </w:r>
    </w:p>
    <w:p w14:paraId="7DC8EE40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14:paraId="206905F6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781679D1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114C43C2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Pr="00940699">
        <w:rPr>
          <w:sz w:val="28"/>
          <w:szCs w:val="28"/>
        </w:rPr>
        <w:t>.</w:t>
      </w:r>
    </w:p>
    <w:p w14:paraId="24ED3DCF" w14:textId="0427CE25" w:rsidR="00417660" w:rsidRDefault="00417660" w:rsidP="00410F8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внесення змін до Програми фінансової підтримки КП «</w:t>
      </w:r>
      <w:proofErr w:type="spellStart"/>
      <w:r w:rsidRPr="005E3296">
        <w:rPr>
          <w:bCs/>
          <w:sz w:val="28"/>
          <w:szCs w:val="28"/>
        </w:rPr>
        <w:t>Комунсервіс</w:t>
      </w:r>
      <w:proofErr w:type="spellEnd"/>
      <w:r w:rsidRPr="005E3296">
        <w:rPr>
          <w:bCs/>
          <w:sz w:val="28"/>
          <w:szCs w:val="28"/>
        </w:rPr>
        <w:t>»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32A2A6FE" w14:textId="77777777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2A21D679" w14:textId="389221E7" w:rsidR="00417660" w:rsidRPr="005E3296" w:rsidRDefault="00546F61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14</w:t>
      </w:r>
      <w:r w:rsidR="00417660" w:rsidRPr="005E3296">
        <w:rPr>
          <w:bCs/>
          <w:sz w:val="28"/>
          <w:szCs w:val="28"/>
        </w:rPr>
        <w:t xml:space="preserve">. </w:t>
      </w:r>
      <w:r w:rsidR="00417660" w:rsidRPr="005D559E">
        <w:rPr>
          <w:b/>
          <w:color w:val="000000"/>
          <w:sz w:val="28"/>
          <w:szCs w:val="28"/>
        </w:rPr>
        <w:t>СЛУХАЛИ</w:t>
      </w:r>
      <w:r w:rsidR="00417660">
        <w:rPr>
          <w:b/>
          <w:color w:val="000000"/>
          <w:sz w:val="28"/>
          <w:szCs w:val="28"/>
        </w:rPr>
        <w:t>:</w:t>
      </w:r>
      <w:r w:rsidR="00417660">
        <w:rPr>
          <w:color w:val="000000" w:themeColor="text1"/>
          <w:sz w:val="28"/>
          <w:szCs w:val="28"/>
        </w:rPr>
        <w:t xml:space="preserve"> </w:t>
      </w:r>
      <w:r w:rsidR="00417660" w:rsidRPr="005E3296">
        <w:rPr>
          <w:bCs/>
          <w:sz w:val="28"/>
          <w:szCs w:val="28"/>
        </w:rPr>
        <w:t>Про внесення змін до показників бюджету Хорольської міської територіальної громади на 2025 рік.</w:t>
      </w:r>
    </w:p>
    <w:p w14:paraId="6F2DA26A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6588FDEA" w14:textId="629ED8A8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ВИСТУПИЛИ: </w:t>
      </w:r>
      <w:proofErr w:type="spellStart"/>
      <w:r w:rsidRPr="00453C62">
        <w:rPr>
          <w:bCs/>
          <w:sz w:val="28"/>
          <w:szCs w:val="28"/>
        </w:rPr>
        <w:t>Копайгора</w:t>
      </w:r>
      <w:proofErr w:type="spellEnd"/>
      <w:r w:rsidRPr="00453C62">
        <w:rPr>
          <w:bCs/>
          <w:sz w:val="28"/>
          <w:szCs w:val="28"/>
        </w:rPr>
        <w:t xml:space="preserve"> М.М. – депутат міської ради, який поцікавився, чи буде акумульована сума коштів, передбачена у пояснювальній записці, спрямована на </w:t>
      </w:r>
      <w:proofErr w:type="spellStart"/>
      <w:r w:rsidRPr="00453C62">
        <w:rPr>
          <w:bCs/>
          <w:sz w:val="28"/>
          <w:szCs w:val="28"/>
        </w:rPr>
        <w:t>Новачиську</w:t>
      </w:r>
      <w:proofErr w:type="spellEnd"/>
      <w:r w:rsidRPr="00453C62">
        <w:rPr>
          <w:bCs/>
          <w:sz w:val="28"/>
          <w:szCs w:val="28"/>
        </w:rPr>
        <w:t xml:space="preserve"> школу.</w:t>
      </w:r>
    </w:p>
    <w:p w14:paraId="38A5C69D" w14:textId="77777777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453C62">
        <w:rPr>
          <w:bCs/>
          <w:sz w:val="28"/>
          <w:szCs w:val="28"/>
        </w:rPr>
        <w:t>Штейнберг</w:t>
      </w:r>
      <w:proofErr w:type="spellEnd"/>
      <w:r w:rsidRPr="00453C62">
        <w:rPr>
          <w:bCs/>
          <w:sz w:val="28"/>
          <w:szCs w:val="28"/>
        </w:rPr>
        <w:t xml:space="preserve"> І.О. – начальник відділу освіти, молоді та спорту Хорольської міської ради, яка зазначила, що працівники будуть попереджені, однак їм необхідно виплатити заробітну плату та компенсації.</w:t>
      </w:r>
    </w:p>
    <w:p w14:paraId="74D65ABA" w14:textId="0CDD0DAE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453C62">
        <w:rPr>
          <w:bCs/>
          <w:sz w:val="28"/>
          <w:szCs w:val="28"/>
        </w:rPr>
        <w:t>Олексенко В.І. – депутат міської ради, який повідомив, що на засіданні профільної комісії він вже наголошував на необхідності винесення питання щодо заробітної плати виконавчому комітету</w:t>
      </w:r>
      <w:r w:rsidR="00546F61">
        <w:rPr>
          <w:bCs/>
          <w:sz w:val="28"/>
          <w:szCs w:val="28"/>
        </w:rPr>
        <w:t>,</w:t>
      </w:r>
      <w:r w:rsidR="0071262B">
        <w:rPr>
          <w:bCs/>
          <w:sz w:val="28"/>
          <w:szCs w:val="28"/>
        </w:rPr>
        <w:t xml:space="preserve"> як окремого. Він запропонував виокрем</w:t>
      </w:r>
      <w:r w:rsidRPr="00453C62">
        <w:rPr>
          <w:bCs/>
          <w:sz w:val="28"/>
          <w:szCs w:val="28"/>
        </w:rPr>
        <w:t xml:space="preserve">ити </w:t>
      </w:r>
      <w:r w:rsidR="0071262B">
        <w:rPr>
          <w:bCs/>
          <w:sz w:val="28"/>
          <w:szCs w:val="28"/>
        </w:rPr>
        <w:t xml:space="preserve">з </w:t>
      </w:r>
      <w:proofErr w:type="spellStart"/>
      <w:r w:rsidR="0071262B">
        <w:rPr>
          <w:bCs/>
          <w:sz w:val="28"/>
          <w:szCs w:val="28"/>
        </w:rPr>
        <w:t>проєкту</w:t>
      </w:r>
      <w:proofErr w:type="spellEnd"/>
      <w:r w:rsidR="0071262B">
        <w:rPr>
          <w:bCs/>
          <w:sz w:val="28"/>
          <w:szCs w:val="28"/>
        </w:rPr>
        <w:t xml:space="preserve"> рішення </w:t>
      </w:r>
      <w:r w:rsidR="0071262B" w:rsidRPr="00453C62">
        <w:rPr>
          <w:bCs/>
          <w:sz w:val="28"/>
          <w:szCs w:val="28"/>
        </w:rPr>
        <w:t>кошти у сумі 3 084,5 тис. грн</w:t>
      </w:r>
      <w:r w:rsidR="0071262B" w:rsidRPr="00453C62">
        <w:rPr>
          <w:bCs/>
          <w:sz w:val="28"/>
          <w:szCs w:val="28"/>
        </w:rPr>
        <w:t xml:space="preserve"> </w:t>
      </w:r>
      <w:r w:rsidRPr="00453C62">
        <w:rPr>
          <w:bCs/>
          <w:sz w:val="28"/>
          <w:szCs w:val="28"/>
        </w:rPr>
        <w:t>на оплату праці з нарахуваннями та поставити це питання на голосування.</w:t>
      </w:r>
    </w:p>
    <w:p w14:paraId="2952B357" w14:textId="5836BCF2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453C62">
        <w:rPr>
          <w:bCs/>
          <w:sz w:val="28"/>
          <w:szCs w:val="28"/>
        </w:rPr>
        <w:t>Волошин С.М. – міський голова, поінформував присутніх про додаткове виділення коштів на структурні підрозділи міської ради на заробітну плату у 2025 році.</w:t>
      </w:r>
    </w:p>
    <w:p w14:paraId="574D1498" w14:textId="0B0FD1ED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453C62">
        <w:rPr>
          <w:bCs/>
          <w:sz w:val="28"/>
          <w:szCs w:val="28"/>
        </w:rPr>
        <w:t>Баканова О.І. – депутат міської ради, зазначила, що як член бюджетної комісії</w:t>
      </w:r>
      <w:r w:rsidR="0071262B">
        <w:rPr>
          <w:bCs/>
          <w:sz w:val="28"/>
          <w:szCs w:val="28"/>
        </w:rPr>
        <w:t>,</w:t>
      </w:r>
      <w:r w:rsidRPr="00453C62">
        <w:rPr>
          <w:bCs/>
          <w:sz w:val="28"/>
          <w:szCs w:val="28"/>
        </w:rPr>
        <w:t xml:space="preserve"> </w:t>
      </w:r>
      <w:r w:rsidR="0071262B">
        <w:rPr>
          <w:bCs/>
          <w:sz w:val="28"/>
          <w:szCs w:val="28"/>
        </w:rPr>
        <w:t xml:space="preserve">вона детально вивчила </w:t>
      </w:r>
      <w:r w:rsidRPr="00453C62">
        <w:rPr>
          <w:bCs/>
          <w:sz w:val="28"/>
          <w:szCs w:val="28"/>
        </w:rPr>
        <w:t xml:space="preserve">дане питання. Наголосила, що аналогічні категорії працівників у різних галузях міської ради також не отримують стимулюючих надбавок та допомоги на оздоровлення. </w:t>
      </w:r>
      <w:r w:rsidR="00996DF2">
        <w:rPr>
          <w:bCs/>
          <w:sz w:val="28"/>
          <w:szCs w:val="28"/>
        </w:rPr>
        <w:t xml:space="preserve">Вона ж зауважила, що </w:t>
      </w:r>
      <w:r w:rsidRPr="00453C62">
        <w:rPr>
          <w:bCs/>
          <w:sz w:val="28"/>
          <w:szCs w:val="28"/>
        </w:rPr>
        <w:t xml:space="preserve">не заперечує проти виплат працівникам виконавчого комітету, однак вважає несправедливим, що </w:t>
      </w:r>
      <w:r w:rsidR="00996DF2" w:rsidRPr="00453C62">
        <w:rPr>
          <w:bCs/>
          <w:sz w:val="28"/>
          <w:szCs w:val="28"/>
        </w:rPr>
        <w:t>працівники</w:t>
      </w:r>
      <w:r w:rsidR="00996DF2" w:rsidRPr="00453C62">
        <w:rPr>
          <w:bCs/>
          <w:sz w:val="28"/>
          <w:szCs w:val="28"/>
        </w:rPr>
        <w:t xml:space="preserve"> </w:t>
      </w:r>
      <w:r w:rsidR="00996DF2">
        <w:rPr>
          <w:bCs/>
          <w:sz w:val="28"/>
          <w:szCs w:val="28"/>
        </w:rPr>
        <w:t>інших</w:t>
      </w:r>
      <w:r w:rsidRPr="00453C62">
        <w:rPr>
          <w:bCs/>
          <w:sz w:val="28"/>
          <w:szCs w:val="28"/>
        </w:rPr>
        <w:t xml:space="preserve"> галузей залишаються без відповідних стимулюючих виплат. </w:t>
      </w:r>
      <w:r w:rsidR="00996DF2">
        <w:rPr>
          <w:bCs/>
          <w:sz w:val="28"/>
          <w:szCs w:val="28"/>
        </w:rPr>
        <w:t xml:space="preserve">Разом з тим, прикрим є те, що </w:t>
      </w:r>
      <w:r w:rsidRPr="00453C62">
        <w:rPr>
          <w:bCs/>
          <w:sz w:val="28"/>
          <w:szCs w:val="28"/>
        </w:rPr>
        <w:t xml:space="preserve">у такій ситуації </w:t>
      </w:r>
      <w:r w:rsidR="00996DF2">
        <w:rPr>
          <w:bCs/>
          <w:sz w:val="28"/>
          <w:szCs w:val="28"/>
        </w:rPr>
        <w:t xml:space="preserve">голос депутата, який не підтримує </w:t>
      </w:r>
      <w:r w:rsidR="00996DF2" w:rsidRPr="00453C62">
        <w:rPr>
          <w:bCs/>
          <w:sz w:val="28"/>
          <w:szCs w:val="28"/>
        </w:rPr>
        <w:t>виділення коштів на структурні підрозділи міської ради</w:t>
      </w:r>
      <w:r w:rsidR="00996DF2">
        <w:rPr>
          <w:bCs/>
          <w:sz w:val="28"/>
          <w:szCs w:val="28"/>
        </w:rPr>
        <w:t xml:space="preserve">, </w:t>
      </w:r>
      <w:r w:rsidRPr="00453C62">
        <w:rPr>
          <w:bCs/>
          <w:sz w:val="28"/>
          <w:szCs w:val="28"/>
        </w:rPr>
        <w:t xml:space="preserve">вимушено </w:t>
      </w:r>
      <w:r w:rsidR="00996DF2">
        <w:rPr>
          <w:bCs/>
          <w:sz w:val="28"/>
          <w:szCs w:val="28"/>
        </w:rPr>
        <w:t>впливає на прийняття рішення в цілому</w:t>
      </w:r>
      <w:r w:rsidRPr="00453C62">
        <w:rPr>
          <w:bCs/>
          <w:sz w:val="28"/>
          <w:szCs w:val="28"/>
        </w:rPr>
        <w:t>.</w:t>
      </w:r>
    </w:p>
    <w:p w14:paraId="2356FDC8" w14:textId="45FBEE3A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453C62">
        <w:rPr>
          <w:bCs/>
          <w:sz w:val="28"/>
          <w:szCs w:val="28"/>
        </w:rPr>
        <w:lastRenderedPageBreak/>
        <w:t>Прядко О.В. – депутат міської ради, висловив позицію про необхідність підтримки працівників, що отримують низьку заробітну пл</w:t>
      </w:r>
      <w:r w:rsidR="00996DF2">
        <w:rPr>
          <w:bCs/>
          <w:sz w:val="28"/>
          <w:szCs w:val="28"/>
        </w:rPr>
        <w:t>ату та п</w:t>
      </w:r>
      <w:r w:rsidRPr="00453C62">
        <w:rPr>
          <w:bCs/>
          <w:sz w:val="28"/>
          <w:szCs w:val="28"/>
        </w:rPr>
        <w:t>ідкреслив, що сума не є надмірною, враховуючи чисельність працівників виконавчого комітету (понад 140 осіб), і порівняв це з іншими структурними підрозділами.</w:t>
      </w:r>
    </w:p>
    <w:p w14:paraId="0ECD75E0" w14:textId="17627161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453C62">
        <w:rPr>
          <w:bCs/>
          <w:sz w:val="28"/>
          <w:szCs w:val="28"/>
        </w:rPr>
        <w:t>Керекилиця</w:t>
      </w:r>
      <w:proofErr w:type="spellEnd"/>
      <w:r w:rsidRPr="00453C62">
        <w:rPr>
          <w:bCs/>
          <w:sz w:val="28"/>
          <w:szCs w:val="28"/>
        </w:rPr>
        <w:t xml:space="preserve"> В.М. – депутат міської ради, підтримала позицію Прядка О.В. та додала, що понад 65 осіб із загальної кількості працівників виконавчого комітету отримують мінімальну заробітну плату.</w:t>
      </w:r>
    </w:p>
    <w:p w14:paraId="3AAD34B5" w14:textId="7B54FE9A" w:rsidR="00CA7D47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Голосували за </w:t>
      </w:r>
      <w:r>
        <w:rPr>
          <w:sz w:val="28"/>
          <w:szCs w:val="28"/>
        </w:rPr>
        <w:t xml:space="preserve">пропозицію </w:t>
      </w:r>
      <w:proofErr w:type="spellStart"/>
      <w:r>
        <w:rPr>
          <w:sz w:val="28"/>
          <w:szCs w:val="28"/>
        </w:rPr>
        <w:t>Олексенка</w:t>
      </w:r>
      <w:proofErr w:type="spellEnd"/>
      <w:r>
        <w:rPr>
          <w:sz w:val="28"/>
          <w:szCs w:val="28"/>
        </w:rPr>
        <w:t xml:space="preserve"> В.І.</w:t>
      </w:r>
      <w:r w:rsidRPr="00CA7D47">
        <w:rPr>
          <w:bCs/>
          <w:sz w:val="28"/>
          <w:szCs w:val="28"/>
        </w:rPr>
        <w:t xml:space="preserve"> </w:t>
      </w:r>
      <w:r w:rsidRPr="00453C62">
        <w:rPr>
          <w:bCs/>
          <w:sz w:val="28"/>
          <w:szCs w:val="28"/>
        </w:rPr>
        <w:t xml:space="preserve">щодо </w:t>
      </w:r>
      <w:r>
        <w:rPr>
          <w:bCs/>
          <w:sz w:val="28"/>
          <w:szCs w:val="28"/>
        </w:rPr>
        <w:t xml:space="preserve">виокремлення з </w:t>
      </w:r>
      <w:proofErr w:type="spellStart"/>
      <w:r>
        <w:rPr>
          <w:bCs/>
          <w:sz w:val="28"/>
          <w:szCs w:val="28"/>
        </w:rPr>
        <w:t>проєкту</w:t>
      </w:r>
      <w:proofErr w:type="spellEnd"/>
      <w:r>
        <w:rPr>
          <w:bCs/>
          <w:sz w:val="28"/>
          <w:szCs w:val="28"/>
        </w:rPr>
        <w:t xml:space="preserve"> рішення </w:t>
      </w:r>
      <w:r w:rsidRPr="00453C62">
        <w:rPr>
          <w:bCs/>
          <w:sz w:val="28"/>
          <w:szCs w:val="28"/>
        </w:rPr>
        <w:t>коштів на заробітну плату з нарахуваннями в сумі 3 084,5 тис. грн</w:t>
      </w:r>
      <w:r>
        <w:rPr>
          <w:sz w:val="28"/>
          <w:szCs w:val="28"/>
        </w:rPr>
        <w:t>:</w:t>
      </w:r>
    </w:p>
    <w:p w14:paraId="090D6F3A" w14:textId="0D3C5263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5</w:t>
      </w:r>
      <w:r w:rsidRPr="00940699">
        <w:rPr>
          <w:sz w:val="28"/>
          <w:szCs w:val="28"/>
        </w:rPr>
        <w:t>;</w:t>
      </w:r>
    </w:p>
    <w:p w14:paraId="6370BC57" w14:textId="26B6B813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«Проти» – 4</w:t>
      </w:r>
      <w:r w:rsidRPr="00940699">
        <w:rPr>
          <w:sz w:val="28"/>
          <w:szCs w:val="28"/>
        </w:rPr>
        <w:t>;</w:t>
      </w:r>
    </w:p>
    <w:p w14:paraId="76F63F40" w14:textId="57890D5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5</w:t>
      </w:r>
      <w:r w:rsidRPr="00940699">
        <w:rPr>
          <w:sz w:val="28"/>
          <w:szCs w:val="28"/>
        </w:rPr>
        <w:t>;</w:t>
      </w:r>
    </w:p>
    <w:p w14:paraId="5FE57ECC" w14:textId="26C33ED0" w:rsidR="00CA7D47" w:rsidRPr="00453C62" w:rsidRDefault="00196682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«Не голосував» – 6</w:t>
      </w:r>
      <w:r w:rsidR="00CA7D47" w:rsidRPr="00940699">
        <w:rPr>
          <w:sz w:val="28"/>
          <w:szCs w:val="28"/>
        </w:rPr>
        <w:t>.</w:t>
      </w:r>
    </w:p>
    <w:p w14:paraId="7B2FBFA1" w14:textId="77777777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723A822F" w14:textId="40CE04E2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453C62">
        <w:rPr>
          <w:bCs/>
          <w:sz w:val="28"/>
          <w:szCs w:val="28"/>
        </w:rPr>
        <w:t xml:space="preserve">Пропозицію депутата </w:t>
      </w:r>
      <w:proofErr w:type="spellStart"/>
      <w:r w:rsidRPr="00453C62">
        <w:rPr>
          <w:bCs/>
          <w:sz w:val="28"/>
          <w:szCs w:val="28"/>
        </w:rPr>
        <w:t>Олексенка</w:t>
      </w:r>
      <w:proofErr w:type="spellEnd"/>
      <w:r w:rsidRPr="00453C62">
        <w:rPr>
          <w:bCs/>
          <w:sz w:val="28"/>
          <w:szCs w:val="28"/>
        </w:rPr>
        <w:t xml:space="preserve"> В.І.</w:t>
      </w:r>
      <w:r w:rsidR="00196682">
        <w:rPr>
          <w:bCs/>
          <w:sz w:val="28"/>
          <w:szCs w:val="28"/>
        </w:rPr>
        <w:t xml:space="preserve"> не підтриман</w:t>
      </w:r>
      <w:r w:rsidRPr="00453C62">
        <w:rPr>
          <w:bCs/>
          <w:sz w:val="28"/>
          <w:szCs w:val="28"/>
        </w:rPr>
        <w:t>о.</w:t>
      </w:r>
    </w:p>
    <w:p w14:paraId="49A147F9" w14:textId="77777777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35BA3BB9" w14:textId="3A9E2A11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453C62">
        <w:rPr>
          <w:bCs/>
          <w:sz w:val="28"/>
          <w:szCs w:val="28"/>
        </w:rPr>
        <w:t>Баканова О.І.</w:t>
      </w:r>
      <w:r>
        <w:rPr>
          <w:bCs/>
          <w:sz w:val="28"/>
          <w:szCs w:val="28"/>
        </w:rPr>
        <w:t xml:space="preserve"> –</w:t>
      </w:r>
      <w:r w:rsidRPr="00453C62">
        <w:rPr>
          <w:bCs/>
          <w:sz w:val="28"/>
          <w:szCs w:val="28"/>
        </w:rPr>
        <w:t xml:space="preserve"> депутат міської ради</w:t>
      </w:r>
      <w:r w:rsidR="00196682">
        <w:rPr>
          <w:bCs/>
          <w:sz w:val="28"/>
          <w:szCs w:val="28"/>
        </w:rPr>
        <w:t>,</w:t>
      </w:r>
      <w:r w:rsidRPr="00453C62">
        <w:rPr>
          <w:bCs/>
          <w:sz w:val="28"/>
          <w:szCs w:val="28"/>
        </w:rPr>
        <w:t xml:space="preserve"> внесла пропозицію доручити виконавчому комітету та керівникам структурних підрозділів міської ради забезпечити підготовку та видання наказів/розпоряджень про виплату заробітної плати та стимулюючих виплат обслуговуючому персоналу. У наказах необхідно:</w:t>
      </w:r>
      <w:r>
        <w:rPr>
          <w:bCs/>
          <w:sz w:val="28"/>
          <w:szCs w:val="28"/>
        </w:rPr>
        <w:t xml:space="preserve"> </w:t>
      </w:r>
      <w:r w:rsidRPr="00453C62">
        <w:rPr>
          <w:bCs/>
          <w:sz w:val="28"/>
          <w:szCs w:val="28"/>
        </w:rPr>
        <w:t>зазначити поіменно працівників (37 осіб);</w:t>
      </w:r>
      <w:r>
        <w:rPr>
          <w:bCs/>
          <w:sz w:val="28"/>
          <w:szCs w:val="28"/>
        </w:rPr>
        <w:t xml:space="preserve"> </w:t>
      </w:r>
      <w:r w:rsidRPr="00453C62">
        <w:rPr>
          <w:bCs/>
          <w:sz w:val="28"/>
          <w:szCs w:val="28"/>
        </w:rPr>
        <w:t>визначити розміри відповідних виплат (на загальну суму 2 121,5 тис. грн);</w:t>
      </w:r>
      <w:r>
        <w:rPr>
          <w:bCs/>
          <w:sz w:val="28"/>
          <w:szCs w:val="28"/>
        </w:rPr>
        <w:t xml:space="preserve"> </w:t>
      </w:r>
      <w:r w:rsidRPr="00453C62">
        <w:rPr>
          <w:bCs/>
          <w:sz w:val="28"/>
          <w:szCs w:val="28"/>
        </w:rPr>
        <w:t>довести копії наказів до відома депутатів міської ради та профільної постійної комісії.</w:t>
      </w:r>
    </w:p>
    <w:p w14:paraId="2474C014" w14:textId="58AA538B" w:rsidR="00CA7D47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протокольне доручення Баканової О.І.:</w:t>
      </w:r>
    </w:p>
    <w:p w14:paraId="63743F61" w14:textId="5B64A2D4" w:rsidR="00CA7D47" w:rsidRPr="00940699" w:rsidRDefault="00196682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="00CA7D47" w:rsidRPr="00940699">
        <w:rPr>
          <w:sz w:val="28"/>
          <w:szCs w:val="28"/>
        </w:rPr>
        <w:t>;</w:t>
      </w:r>
    </w:p>
    <w:p w14:paraId="7DB05A14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717CBC68" w14:textId="080F1D3B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196682">
        <w:rPr>
          <w:sz w:val="28"/>
          <w:szCs w:val="28"/>
        </w:rPr>
        <w:t xml:space="preserve"> 2</w:t>
      </w:r>
      <w:r w:rsidRPr="00940699">
        <w:rPr>
          <w:sz w:val="28"/>
          <w:szCs w:val="28"/>
        </w:rPr>
        <w:t>;</w:t>
      </w:r>
    </w:p>
    <w:p w14:paraId="4491F742" w14:textId="35714419" w:rsidR="00453C62" w:rsidRPr="00453C62" w:rsidRDefault="00196682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CA7D47" w:rsidRPr="00940699">
        <w:rPr>
          <w:sz w:val="28"/>
          <w:szCs w:val="28"/>
        </w:rPr>
        <w:t>.</w:t>
      </w:r>
    </w:p>
    <w:p w14:paraId="37391C62" w14:textId="2B04729D" w:rsidR="00BC73C1" w:rsidRDefault="00CA7D47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Протокольне доручення</w:t>
      </w:r>
      <w:r w:rsidR="00196682">
        <w:rPr>
          <w:bCs/>
          <w:sz w:val="28"/>
          <w:szCs w:val="28"/>
        </w:rPr>
        <w:t>, висловлене Бакановою О.І.,</w:t>
      </w:r>
      <w:r>
        <w:rPr>
          <w:bCs/>
          <w:sz w:val="28"/>
          <w:szCs w:val="28"/>
        </w:rPr>
        <w:t xml:space="preserve"> підтримано. </w:t>
      </w:r>
    </w:p>
    <w:p w14:paraId="1CAF39C3" w14:textId="77777777" w:rsidR="00BC73C1" w:rsidRDefault="00BC73C1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51C0D02E" w14:textId="58AB05B7" w:rsidR="00CA7D47" w:rsidRDefault="00CA7D47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Голосували за основу:</w:t>
      </w:r>
    </w:p>
    <w:p w14:paraId="7BC8F17C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14:paraId="66E52817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003FF8EA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313CD478" w14:textId="77777777" w:rsidR="00CA7D47" w:rsidRPr="00453C62" w:rsidRDefault="00CA7D47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Pr="00940699">
        <w:rPr>
          <w:sz w:val="28"/>
          <w:szCs w:val="28"/>
        </w:rPr>
        <w:t>.</w:t>
      </w:r>
    </w:p>
    <w:p w14:paraId="340732E5" w14:textId="77777777" w:rsidR="00CA7D47" w:rsidRDefault="00CA7D47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331D6ED8" w14:textId="62E7A307" w:rsidR="00CA7D47" w:rsidRDefault="00CA7D47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Голосували за </w:t>
      </w:r>
      <w:r>
        <w:rPr>
          <w:bCs/>
          <w:sz w:val="28"/>
          <w:szCs w:val="28"/>
        </w:rPr>
        <w:t>рішення в цілому</w:t>
      </w:r>
      <w:r>
        <w:rPr>
          <w:bCs/>
          <w:sz w:val="28"/>
          <w:szCs w:val="28"/>
        </w:rPr>
        <w:t>:</w:t>
      </w:r>
    </w:p>
    <w:p w14:paraId="0B321FB3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14:paraId="1CF6D798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44B99339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1E51C39B" w14:textId="77777777" w:rsidR="00CA7D47" w:rsidRPr="00453C62" w:rsidRDefault="00CA7D47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Pr="00940699">
        <w:rPr>
          <w:sz w:val="28"/>
          <w:szCs w:val="28"/>
        </w:rPr>
        <w:t>.</w:t>
      </w:r>
    </w:p>
    <w:p w14:paraId="05AFC090" w14:textId="77777777" w:rsidR="00CA7D47" w:rsidRDefault="00CA7D47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7934CB93" w14:textId="3938CB1C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внесення змін до показників бюджету Хорольської міської територіальної громади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45534E1D" w14:textId="77777777" w:rsidR="00453C62" w:rsidRDefault="00453C62" w:rsidP="00417660">
      <w:pPr>
        <w:ind w:firstLine="708"/>
        <w:contextualSpacing/>
        <w:jc w:val="both"/>
        <w:rPr>
          <w:bCs/>
          <w:sz w:val="28"/>
          <w:szCs w:val="28"/>
        </w:rPr>
      </w:pPr>
    </w:p>
    <w:p w14:paraId="220D7456" w14:textId="780AFF0A" w:rsidR="00417660" w:rsidRDefault="00DE44C5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DE44C5">
        <w:rPr>
          <w:bCs/>
          <w:sz w:val="28"/>
          <w:szCs w:val="28"/>
        </w:rPr>
        <w:lastRenderedPageBreak/>
        <w:t xml:space="preserve">Баканова О.І. – депутат міської ради, </w:t>
      </w:r>
      <w:r w:rsidR="00196682">
        <w:rPr>
          <w:bCs/>
          <w:sz w:val="28"/>
          <w:szCs w:val="28"/>
        </w:rPr>
        <w:t xml:space="preserve">озвучила </w:t>
      </w:r>
      <w:r w:rsidR="00CA7D47" w:rsidRPr="00DE44C5">
        <w:rPr>
          <w:bCs/>
          <w:sz w:val="28"/>
          <w:szCs w:val="28"/>
        </w:rPr>
        <w:t>депутатське звернення щодо матеріальної виплати обслуговуючому персоналу закладів дошкільної освіти та закладів загальної середньої освіти</w:t>
      </w:r>
      <w:r w:rsidR="00CA7D47" w:rsidRPr="00DE44C5">
        <w:rPr>
          <w:bCs/>
          <w:sz w:val="28"/>
          <w:szCs w:val="28"/>
        </w:rPr>
        <w:t xml:space="preserve"> </w:t>
      </w:r>
      <w:r w:rsidRPr="00DE44C5">
        <w:rPr>
          <w:bCs/>
          <w:sz w:val="28"/>
          <w:szCs w:val="28"/>
        </w:rPr>
        <w:t xml:space="preserve"> з метою забезпечення справедливого та цільового використання коштів, спрямованих на оплату праці, зокрема для стимулювання праці</w:t>
      </w:r>
      <w:r w:rsidR="00CA7D47">
        <w:rPr>
          <w:bCs/>
          <w:sz w:val="28"/>
          <w:szCs w:val="28"/>
        </w:rPr>
        <w:t xml:space="preserve">вників обслуговуючого персоналу. </w:t>
      </w:r>
      <w:r w:rsidRPr="00DE44C5">
        <w:rPr>
          <w:bCs/>
          <w:sz w:val="28"/>
          <w:szCs w:val="28"/>
        </w:rPr>
        <w:t>Зазначені виплати пропонується здійснити за рахунок перевиконання дохідної частини загального фонду бюджету за результатами 10 місяців 2025 року у сумі 1 756,601 тис. грн (звернення додається).</w:t>
      </w:r>
    </w:p>
    <w:p w14:paraId="513F0B74" w14:textId="77777777" w:rsidR="00DE44C5" w:rsidRPr="005E3296" w:rsidRDefault="00DE44C5" w:rsidP="00DE44C5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44BCC122" w14:textId="71EBF680" w:rsidR="00417660" w:rsidRPr="005E3296" w:rsidRDefault="00546F61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15</w:t>
      </w:r>
      <w:r w:rsidR="00417660" w:rsidRPr="005E3296">
        <w:rPr>
          <w:bCs/>
          <w:sz w:val="28"/>
          <w:szCs w:val="28"/>
        </w:rPr>
        <w:t xml:space="preserve">. </w:t>
      </w:r>
      <w:r w:rsidR="00417660" w:rsidRPr="005D559E">
        <w:rPr>
          <w:b/>
          <w:color w:val="000000"/>
          <w:sz w:val="28"/>
          <w:szCs w:val="28"/>
        </w:rPr>
        <w:t>СЛУХАЛИ</w:t>
      </w:r>
      <w:r w:rsidR="00417660">
        <w:rPr>
          <w:b/>
          <w:color w:val="000000"/>
          <w:sz w:val="28"/>
          <w:szCs w:val="28"/>
        </w:rPr>
        <w:t>:</w:t>
      </w:r>
      <w:r w:rsidR="00417660">
        <w:rPr>
          <w:color w:val="000000" w:themeColor="text1"/>
          <w:sz w:val="28"/>
          <w:szCs w:val="28"/>
        </w:rPr>
        <w:t xml:space="preserve"> </w:t>
      </w:r>
      <w:r w:rsidR="00417660" w:rsidRPr="005E3296">
        <w:rPr>
          <w:bCs/>
          <w:sz w:val="28"/>
          <w:szCs w:val="28"/>
        </w:rPr>
        <w:t xml:space="preserve">Про порушення клопотання щодо присвоєння почесного звання України «Мати-героїня» </w:t>
      </w:r>
      <w:proofErr w:type="spellStart"/>
      <w:r w:rsidR="00417660" w:rsidRPr="005E3296">
        <w:rPr>
          <w:bCs/>
          <w:sz w:val="28"/>
          <w:szCs w:val="28"/>
        </w:rPr>
        <w:t>Владовій</w:t>
      </w:r>
      <w:proofErr w:type="spellEnd"/>
      <w:r w:rsidR="00417660" w:rsidRPr="005E3296">
        <w:rPr>
          <w:bCs/>
          <w:sz w:val="28"/>
          <w:szCs w:val="28"/>
        </w:rPr>
        <w:t xml:space="preserve"> О.А.</w:t>
      </w:r>
    </w:p>
    <w:p w14:paraId="1849FC50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14:paraId="33F3FC81" w14:textId="1466D431" w:rsidR="00546F61" w:rsidRPr="00940699" w:rsidRDefault="00CA7D47" w:rsidP="00546F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16</w:t>
      </w:r>
      <w:r w:rsidR="00546F61" w:rsidRPr="00940699">
        <w:rPr>
          <w:sz w:val="28"/>
          <w:szCs w:val="28"/>
        </w:rPr>
        <w:t>;</w:t>
      </w:r>
    </w:p>
    <w:p w14:paraId="322AA6D9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294F9F56" w14:textId="77777777" w:rsidR="00546F61" w:rsidRPr="00940699" w:rsidRDefault="00546F61" w:rsidP="00546F61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47E71A4A" w14:textId="11F70DCC" w:rsidR="00CA7D47" w:rsidRDefault="00CA7D47" w:rsidP="00546F61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546F61" w:rsidRPr="00940699">
        <w:rPr>
          <w:sz w:val="28"/>
          <w:szCs w:val="28"/>
        </w:rPr>
        <w:t>.</w:t>
      </w:r>
    </w:p>
    <w:p w14:paraId="51D1FEC3" w14:textId="2F802E12" w:rsidR="00417660" w:rsidRDefault="00417660" w:rsidP="00546F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 xml:space="preserve">Про порушення клопотання щодо присвоєння почесного звання України «Мати-героїня» </w:t>
      </w:r>
      <w:proofErr w:type="spellStart"/>
      <w:r w:rsidRPr="005E3296">
        <w:rPr>
          <w:bCs/>
          <w:sz w:val="28"/>
          <w:szCs w:val="28"/>
        </w:rPr>
        <w:t>Владовій</w:t>
      </w:r>
      <w:proofErr w:type="spellEnd"/>
      <w:r w:rsidRPr="005E3296">
        <w:rPr>
          <w:bCs/>
          <w:sz w:val="28"/>
          <w:szCs w:val="28"/>
        </w:rPr>
        <w:t xml:space="preserve"> О.А</w:t>
      </w:r>
      <w:r>
        <w:rPr>
          <w:bCs/>
          <w:sz w:val="28"/>
          <w:szCs w:val="28"/>
        </w:rPr>
        <w:t>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414010D1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616632B5" w14:textId="58E712B9" w:rsidR="00453C62" w:rsidRPr="00453C62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proofErr w:type="spellStart"/>
      <w:r w:rsidRPr="00453C62">
        <w:rPr>
          <w:bCs/>
          <w:sz w:val="28"/>
          <w:szCs w:val="28"/>
        </w:rPr>
        <w:t>Штейнберг</w:t>
      </w:r>
      <w:proofErr w:type="spellEnd"/>
      <w:r w:rsidRPr="00453C62">
        <w:rPr>
          <w:bCs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453C62">
        <w:rPr>
          <w:bCs/>
          <w:sz w:val="28"/>
          <w:szCs w:val="28"/>
        </w:rPr>
        <w:t>Хорольської</w:t>
      </w:r>
      <w:proofErr w:type="spellEnd"/>
      <w:r w:rsidRPr="00453C62">
        <w:rPr>
          <w:bCs/>
          <w:sz w:val="28"/>
          <w:szCs w:val="28"/>
        </w:rPr>
        <w:t xml:space="preserve"> міської ради, поінформувала присутніх, що розпочинаються процедури громадських обговорень </w:t>
      </w:r>
      <w:proofErr w:type="spellStart"/>
      <w:r w:rsidRPr="00453C62">
        <w:rPr>
          <w:bCs/>
          <w:sz w:val="28"/>
          <w:szCs w:val="28"/>
        </w:rPr>
        <w:t>проєктів</w:t>
      </w:r>
      <w:proofErr w:type="spellEnd"/>
      <w:r w:rsidRPr="00453C62">
        <w:rPr>
          <w:bCs/>
          <w:sz w:val="28"/>
          <w:szCs w:val="28"/>
        </w:rPr>
        <w:t xml:space="preserve"> рішень, пов’язаних із перепрофілюванням закладів освіти. Запросила всіх охочих взяти участь в обговореннях, які відбудуться</w:t>
      </w:r>
    </w:p>
    <w:p w14:paraId="7DFB7D18" w14:textId="33C63938" w:rsidR="00453C62" w:rsidRDefault="00453C62" w:rsidP="00841F84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453C62">
        <w:rPr>
          <w:bCs/>
          <w:sz w:val="28"/>
          <w:szCs w:val="28"/>
        </w:rPr>
        <w:t xml:space="preserve">Бойко Ю.В. – депутат міської ради, звернулася з проханням до </w:t>
      </w:r>
      <w:proofErr w:type="spellStart"/>
      <w:r w:rsidRPr="00453C62">
        <w:rPr>
          <w:bCs/>
          <w:sz w:val="28"/>
          <w:szCs w:val="28"/>
        </w:rPr>
        <w:t>Штейнберг</w:t>
      </w:r>
      <w:proofErr w:type="spellEnd"/>
      <w:r w:rsidRPr="00453C62">
        <w:rPr>
          <w:bCs/>
          <w:sz w:val="28"/>
          <w:szCs w:val="28"/>
        </w:rPr>
        <w:t xml:space="preserve"> І.О. довести графіки проведення громадських обговорень до відома депутатів.</w:t>
      </w:r>
    </w:p>
    <w:p w14:paraId="3F744D42" w14:textId="77777777" w:rsidR="00453C62" w:rsidRPr="005E3296" w:rsidRDefault="00453C62" w:rsidP="00453C62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69613D0F" w14:textId="6D0D4D08" w:rsidR="00417660" w:rsidRPr="005E3296" w:rsidRDefault="00546F61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16</w:t>
      </w:r>
      <w:r w:rsidR="00417660" w:rsidRPr="005E3296">
        <w:rPr>
          <w:bCs/>
          <w:sz w:val="28"/>
          <w:szCs w:val="28"/>
        </w:rPr>
        <w:t xml:space="preserve">. </w:t>
      </w:r>
      <w:r w:rsidR="00417660" w:rsidRPr="005D559E">
        <w:rPr>
          <w:b/>
          <w:color w:val="000000"/>
          <w:sz w:val="28"/>
          <w:szCs w:val="28"/>
        </w:rPr>
        <w:t>СЛУХАЛИ</w:t>
      </w:r>
      <w:r w:rsidR="00417660">
        <w:rPr>
          <w:b/>
          <w:color w:val="000000"/>
          <w:sz w:val="28"/>
          <w:szCs w:val="28"/>
        </w:rPr>
        <w:t>:</w:t>
      </w:r>
      <w:r w:rsidR="00417660">
        <w:rPr>
          <w:color w:val="000000" w:themeColor="text1"/>
          <w:sz w:val="28"/>
          <w:szCs w:val="28"/>
        </w:rPr>
        <w:t xml:space="preserve"> </w:t>
      </w:r>
      <w:r w:rsidR="00417660" w:rsidRPr="005E3296">
        <w:rPr>
          <w:bCs/>
          <w:sz w:val="28"/>
          <w:szCs w:val="28"/>
        </w:rPr>
        <w:t xml:space="preserve">Про порушення клопотання щодо присвоєння почесного звання України «Мати-героїня» </w:t>
      </w:r>
      <w:proofErr w:type="spellStart"/>
      <w:r w:rsidR="00417660" w:rsidRPr="005E3296">
        <w:rPr>
          <w:bCs/>
          <w:sz w:val="28"/>
          <w:szCs w:val="28"/>
        </w:rPr>
        <w:t>Стовбир</w:t>
      </w:r>
      <w:proofErr w:type="spellEnd"/>
      <w:r w:rsidR="00417660" w:rsidRPr="005E3296">
        <w:rPr>
          <w:bCs/>
          <w:sz w:val="28"/>
          <w:szCs w:val="28"/>
        </w:rPr>
        <w:t xml:space="preserve"> І.В.</w:t>
      </w:r>
    </w:p>
    <w:p w14:paraId="52706AE6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14:paraId="4DD903FB" w14:textId="46EC9F23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197A88DB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0CE0F6C7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7EA1D003" w14:textId="64FF3625" w:rsidR="00CA7D47" w:rsidRDefault="00CA7D47" w:rsidP="00CA7D4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3270CE8B" w14:textId="7EEB9A02" w:rsidR="00417660" w:rsidRDefault="00417660" w:rsidP="00CA7D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 xml:space="preserve">Про порушення клопотання щодо присвоєння почесного звання України «Мати-героїня» </w:t>
      </w:r>
      <w:proofErr w:type="spellStart"/>
      <w:r w:rsidRPr="005E3296">
        <w:rPr>
          <w:bCs/>
          <w:sz w:val="28"/>
          <w:szCs w:val="28"/>
        </w:rPr>
        <w:t>Стовбир</w:t>
      </w:r>
      <w:proofErr w:type="spellEnd"/>
      <w:r w:rsidRPr="005E3296">
        <w:rPr>
          <w:bCs/>
          <w:sz w:val="28"/>
          <w:szCs w:val="28"/>
        </w:rPr>
        <w:t xml:space="preserve"> І.В</w:t>
      </w:r>
      <w:r>
        <w:rPr>
          <w:bCs/>
          <w:sz w:val="28"/>
          <w:szCs w:val="28"/>
        </w:rPr>
        <w:t>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00CF7965" w14:textId="77777777" w:rsidR="00417660" w:rsidRPr="005E3296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</w:p>
    <w:p w14:paraId="3DC1DC76" w14:textId="6A6755EC" w:rsidR="00417660" w:rsidRDefault="00546F61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17</w:t>
      </w:r>
      <w:r w:rsidR="00417660" w:rsidRPr="005E3296">
        <w:rPr>
          <w:bCs/>
          <w:sz w:val="28"/>
          <w:szCs w:val="28"/>
        </w:rPr>
        <w:t xml:space="preserve">. </w:t>
      </w:r>
      <w:r w:rsidR="00417660" w:rsidRPr="005D559E">
        <w:rPr>
          <w:b/>
          <w:color w:val="000000"/>
          <w:sz w:val="28"/>
          <w:szCs w:val="28"/>
        </w:rPr>
        <w:t>СЛУХАЛИ</w:t>
      </w:r>
      <w:r w:rsidR="00417660">
        <w:rPr>
          <w:b/>
          <w:color w:val="000000"/>
          <w:sz w:val="28"/>
          <w:szCs w:val="28"/>
        </w:rPr>
        <w:t>:</w:t>
      </w:r>
      <w:r w:rsidR="00417660">
        <w:rPr>
          <w:color w:val="000000" w:themeColor="text1"/>
          <w:sz w:val="28"/>
          <w:szCs w:val="28"/>
        </w:rPr>
        <w:t xml:space="preserve"> </w:t>
      </w:r>
      <w:r w:rsidR="00417660" w:rsidRPr="005E3296">
        <w:rPr>
          <w:bCs/>
          <w:sz w:val="28"/>
          <w:szCs w:val="28"/>
        </w:rPr>
        <w:t>Про розробку документації із землеустрою на земельні ділянки комунальної власності.</w:t>
      </w:r>
    </w:p>
    <w:p w14:paraId="51336BB7" w14:textId="0AB06ADE" w:rsidR="00417660" w:rsidRDefault="00417660" w:rsidP="0041766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Тітенко</w:t>
      </w:r>
      <w:proofErr w:type="spellEnd"/>
      <w:r>
        <w:rPr>
          <w:sz w:val="28"/>
          <w:szCs w:val="28"/>
        </w:rPr>
        <w:t xml:space="preserve"> Н.В. –</w:t>
      </w:r>
      <w:r w:rsidR="00453C62">
        <w:rPr>
          <w:sz w:val="28"/>
          <w:szCs w:val="28"/>
        </w:rPr>
        <w:t xml:space="preserve"> </w:t>
      </w:r>
      <w:r w:rsidRPr="00DA614A">
        <w:rPr>
          <w:sz w:val="28"/>
          <w:szCs w:val="28"/>
        </w:rPr>
        <w:t>начальник відділу з питань земельних відносин та екології виконавчого комітету Хорольської міської ради.</w:t>
      </w:r>
    </w:p>
    <w:p w14:paraId="688FE710" w14:textId="15178BBB" w:rsidR="00CA7D47" w:rsidRDefault="00CA7D47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олосували</w:t>
      </w:r>
      <w:r>
        <w:rPr>
          <w:bCs/>
          <w:sz w:val="28"/>
          <w:szCs w:val="28"/>
        </w:rPr>
        <w:t>:</w:t>
      </w:r>
    </w:p>
    <w:p w14:paraId="73A03789" w14:textId="2EB1B531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647F8418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lastRenderedPageBreak/>
        <w:t>«Проти» – немає;</w:t>
      </w:r>
    </w:p>
    <w:p w14:paraId="0AFB7A58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6C912B7A" w14:textId="559929E4" w:rsidR="00CA7D47" w:rsidRPr="00453C62" w:rsidRDefault="00CA7D47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1FD129E0" w14:textId="1BBEB9D3" w:rsidR="00417660" w:rsidRDefault="00417660" w:rsidP="0041766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розробку документації із землеустрою на земельні ділянки комунальної власності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06FFD669" w14:textId="77777777" w:rsidR="00417660" w:rsidRDefault="00417660" w:rsidP="00417660">
      <w:pPr>
        <w:spacing w:line="259" w:lineRule="auto"/>
        <w:ind w:firstLine="709"/>
        <w:jc w:val="both"/>
        <w:rPr>
          <w:sz w:val="28"/>
          <w:szCs w:val="28"/>
        </w:rPr>
      </w:pPr>
    </w:p>
    <w:p w14:paraId="3CB824F2" w14:textId="648B275F" w:rsidR="00417660" w:rsidRDefault="00546F61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18</w:t>
      </w:r>
      <w:r w:rsidR="00417660" w:rsidRPr="005E3296">
        <w:rPr>
          <w:bCs/>
          <w:sz w:val="28"/>
          <w:szCs w:val="28"/>
        </w:rPr>
        <w:t xml:space="preserve">. </w:t>
      </w:r>
      <w:r w:rsidR="00417660" w:rsidRPr="005D559E">
        <w:rPr>
          <w:b/>
          <w:color w:val="000000"/>
          <w:sz w:val="28"/>
          <w:szCs w:val="28"/>
        </w:rPr>
        <w:t>СЛУХАЛИ</w:t>
      </w:r>
      <w:r w:rsidR="00417660">
        <w:rPr>
          <w:b/>
          <w:color w:val="000000"/>
          <w:sz w:val="28"/>
          <w:szCs w:val="28"/>
        </w:rPr>
        <w:t>:</w:t>
      </w:r>
      <w:r w:rsidR="00417660">
        <w:rPr>
          <w:color w:val="000000" w:themeColor="text1"/>
          <w:sz w:val="28"/>
          <w:szCs w:val="28"/>
        </w:rPr>
        <w:t xml:space="preserve"> </w:t>
      </w:r>
      <w:r w:rsidR="00417660" w:rsidRPr="005E3296">
        <w:rPr>
          <w:bCs/>
          <w:sz w:val="28"/>
          <w:szCs w:val="28"/>
        </w:rPr>
        <w:t>Про розгляд листа-звернення ТОВАРИСТВА З ОБМЕЖЕНОЮ ВІДПОВІДАЛЬНІСТЮ «АСТАРТА-ПИХОРОЛЛЯ».</w:t>
      </w:r>
    </w:p>
    <w:p w14:paraId="7F6E2D1B" w14:textId="568DF667" w:rsidR="00417660" w:rsidRDefault="00417660" w:rsidP="0041766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Тітенко</w:t>
      </w:r>
      <w:proofErr w:type="spellEnd"/>
      <w:r>
        <w:rPr>
          <w:sz w:val="28"/>
          <w:szCs w:val="28"/>
        </w:rPr>
        <w:t xml:space="preserve"> Н.В. –</w:t>
      </w:r>
      <w:r w:rsidR="00196682">
        <w:rPr>
          <w:sz w:val="28"/>
          <w:szCs w:val="28"/>
        </w:rPr>
        <w:t xml:space="preserve"> </w:t>
      </w:r>
      <w:r w:rsidRPr="00DA614A">
        <w:rPr>
          <w:sz w:val="28"/>
          <w:szCs w:val="28"/>
        </w:rPr>
        <w:t>начальник відділу з питань земельних відносин та екології виконавчого комітету Хорольської міської ради.</w:t>
      </w:r>
    </w:p>
    <w:p w14:paraId="676281F3" w14:textId="77777777" w:rsidR="00CA7D47" w:rsidRDefault="00CA7D47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Голосували:</w:t>
      </w:r>
    </w:p>
    <w:p w14:paraId="2DCD20CE" w14:textId="78D23B8A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18</w:t>
      </w:r>
      <w:r w:rsidRPr="00940699">
        <w:rPr>
          <w:sz w:val="28"/>
          <w:szCs w:val="28"/>
        </w:rPr>
        <w:t>;</w:t>
      </w:r>
    </w:p>
    <w:p w14:paraId="31704B57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3C070D8A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7A2D5AE2" w14:textId="0D6D4221" w:rsidR="00CA7D47" w:rsidRDefault="00CA7D47" w:rsidP="00CA7D4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Pr="00940699">
        <w:rPr>
          <w:sz w:val="28"/>
          <w:szCs w:val="28"/>
        </w:rPr>
        <w:t>.</w:t>
      </w:r>
    </w:p>
    <w:p w14:paraId="4A0CAD91" w14:textId="0B56CB37" w:rsidR="00417660" w:rsidRDefault="00417660" w:rsidP="00CA7D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>Про розгляд листа-звернення ТОВАРИСТВА З ОБМЕЖЕНОЮ ВІДПОВІДАЛЬНІСТЮ «АСТАРТА-ПИХОРОЛЛЯ»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5AA0132E" w14:textId="77777777" w:rsidR="00417660" w:rsidRDefault="00417660" w:rsidP="00417660">
      <w:pPr>
        <w:spacing w:line="259" w:lineRule="auto"/>
        <w:ind w:firstLine="709"/>
        <w:jc w:val="both"/>
        <w:rPr>
          <w:sz w:val="28"/>
          <w:szCs w:val="28"/>
        </w:rPr>
      </w:pPr>
    </w:p>
    <w:p w14:paraId="40C552CE" w14:textId="58229C62" w:rsidR="00417660" w:rsidRPr="005E3296" w:rsidRDefault="00546F61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19</w:t>
      </w:r>
      <w:r w:rsidR="00417660" w:rsidRPr="005E3296">
        <w:rPr>
          <w:bCs/>
          <w:sz w:val="28"/>
          <w:szCs w:val="28"/>
        </w:rPr>
        <w:t xml:space="preserve">. </w:t>
      </w:r>
      <w:r w:rsidR="00417660" w:rsidRPr="005D559E">
        <w:rPr>
          <w:b/>
          <w:color w:val="000000"/>
          <w:sz w:val="28"/>
          <w:szCs w:val="28"/>
        </w:rPr>
        <w:t>СЛУХАЛИ</w:t>
      </w:r>
      <w:r w:rsidR="00417660">
        <w:rPr>
          <w:b/>
          <w:color w:val="000000"/>
          <w:sz w:val="28"/>
          <w:szCs w:val="28"/>
        </w:rPr>
        <w:t>:</w:t>
      </w:r>
      <w:r w:rsidR="00417660">
        <w:rPr>
          <w:color w:val="000000" w:themeColor="text1"/>
          <w:sz w:val="28"/>
          <w:szCs w:val="28"/>
        </w:rPr>
        <w:t xml:space="preserve"> </w:t>
      </w:r>
      <w:r w:rsidR="00417660" w:rsidRPr="005E3296">
        <w:rPr>
          <w:bCs/>
          <w:sz w:val="28"/>
          <w:szCs w:val="28"/>
        </w:rPr>
        <w:t xml:space="preserve">Про встановлення меморіальних дошок захисникам України </w:t>
      </w:r>
      <w:proofErr w:type="spellStart"/>
      <w:r w:rsidR="00417660" w:rsidRPr="005E3296">
        <w:rPr>
          <w:bCs/>
          <w:sz w:val="28"/>
          <w:szCs w:val="28"/>
        </w:rPr>
        <w:t>Мольку</w:t>
      </w:r>
      <w:proofErr w:type="spellEnd"/>
      <w:r w:rsidR="00417660" w:rsidRPr="005E3296">
        <w:rPr>
          <w:bCs/>
          <w:sz w:val="28"/>
          <w:szCs w:val="28"/>
        </w:rPr>
        <w:t xml:space="preserve"> П.І. та </w:t>
      </w:r>
      <w:proofErr w:type="spellStart"/>
      <w:r w:rsidR="00417660" w:rsidRPr="005E3296">
        <w:rPr>
          <w:bCs/>
          <w:sz w:val="28"/>
          <w:szCs w:val="28"/>
        </w:rPr>
        <w:t>Кибі</w:t>
      </w:r>
      <w:proofErr w:type="spellEnd"/>
      <w:r w:rsidR="00417660" w:rsidRPr="005E3296">
        <w:rPr>
          <w:bCs/>
          <w:sz w:val="28"/>
          <w:szCs w:val="28"/>
        </w:rPr>
        <w:t xml:space="preserve"> А.А.</w:t>
      </w:r>
    </w:p>
    <w:p w14:paraId="6D06752F" w14:textId="77777777" w:rsidR="00417660" w:rsidRDefault="00417660" w:rsidP="00417660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5E3296">
        <w:rPr>
          <w:bCs/>
          <w:sz w:val="28"/>
          <w:szCs w:val="28"/>
        </w:rPr>
        <w:t>Доповідає: Левіна О.В. – начальник відділу культури, туризму та охорони культурної спадщини.</w:t>
      </w:r>
    </w:p>
    <w:p w14:paraId="639E4213" w14:textId="77777777" w:rsidR="00CA7D47" w:rsidRDefault="00CA7D47" w:rsidP="00CA7D47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Голосували:</w:t>
      </w:r>
    </w:p>
    <w:p w14:paraId="4959BAFA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18</w:t>
      </w:r>
      <w:r w:rsidRPr="00940699">
        <w:rPr>
          <w:sz w:val="28"/>
          <w:szCs w:val="28"/>
        </w:rPr>
        <w:t>;</w:t>
      </w:r>
    </w:p>
    <w:p w14:paraId="1266EE20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11CA0B48" w14:textId="77777777" w:rsidR="00CA7D47" w:rsidRPr="00940699" w:rsidRDefault="00CA7D47" w:rsidP="00CA7D47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492A9FED" w14:textId="77777777" w:rsidR="00CA7D47" w:rsidRDefault="00CA7D47" w:rsidP="00CA7D4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Pr="00940699">
        <w:rPr>
          <w:sz w:val="28"/>
          <w:szCs w:val="28"/>
        </w:rPr>
        <w:t>.</w:t>
      </w:r>
    </w:p>
    <w:p w14:paraId="19DF250D" w14:textId="320BE426" w:rsidR="00417660" w:rsidRDefault="00417660" w:rsidP="00CA7D4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E3296">
        <w:rPr>
          <w:bCs/>
          <w:sz w:val="28"/>
          <w:szCs w:val="28"/>
        </w:rPr>
        <w:t xml:space="preserve">Про встановлення меморіальних дошок захисникам України </w:t>
      </w:r>
      <w:proofErr w:type="spellStart"/>
      <w:r w:rsidRPr="005E3296">
        <w:rPr>
          <w:bCs/>
          <w:sz w:val="28"/>
          <w:szCs w:val="28"/>
        </w:rPr>
        <w:t>Мольку</w:t>
      </w:r>
      <w:proofErr w:type="spellEnd"/>
      <w:r w:rsidRPr="005E3296">
        <w:rPr>
          <w:bCs/>
          <w:sz w:val="28"/>
          <w:szCs w:val="28"/>
        </w:rPr>
        <w:t xml:space="preserve"> П.І. та </w:t>
      </w:r>
      <w:proofErr w:type="spellStart"/>
      <w:r w:rsidRPr="005E3296">
        <w:rPr>
          <w:bCs/>
          <w:sz w:val="28"/>
          <w:szCs w:val="28"/>
        </w:rPr>
        <w:t>Кибі</w:t>
      </w:r>
      <w:proofErr w:type="spellEnd"/>
      <w:r w:rsidRPr="005E3296">
        <w:rPr>
          <w:bCs/>
          <w:sz w:val="28"/>
          <w:szCs w:val="28"/>
        </w:rPr>
        <w:t xml:space="preserve"> А.А.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14:paraId="63968AC9" w14:textId="77777777" w:rsidR="00417660" w:rsidRDefault="00417660" w:rsidP="00417660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14:paraId="30D82A30" w14:textId="77777777" w:rsidR="00546F61" w:rsidRPr="00546F61" w:rsidRDefault="00546F61" w:rsidP="00417660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  <w:r w:rsidRPr="00546F61">
        <w:rPr>
          <w:b/>
          <w:sz w:val="28"/>
          <w:szCs w:val="28"/>
        </w:rPr>
        <w:t xml:space="preserve">У різному. </w:t>
      </w:r>
    </w:p>
    <w:p w14:paraId="4BB7EEDB" w14:textId="15AF8443" w:rsidR="00417660" w:rsidRDefault="00DE44C5" w:rsidP="00417660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DE44C5">
        <w:rPr>
          <w:sz w:val="28"/>
          <w:szCs w:val="28"/>
        </w:rPr>
        <w:t>Бойко Ю.В. – депутат міської ради, яка запросила всіх присутніх 19 вересня 2025 року взяти участь у мирній акції зі вст</w:t>
      </w:r>
      <w:r w:rsidR="00546F61">
        <w:rPr>
          <w:sz w:val="28"/>
          <w:szCs w:val="28"/>
        </w:rPr>
        <w:t>ановлення Стя</w:t>
      </w:r>
      <w:r w:rsidRPr="00DE44C5">
        <w:rPr>
          <w:sz w:val="28"/>
          <w:szCs w:val="28"/>
        </w:rPr>
        <w:t>гу незламних на підтримку родин осіб, які зникли безвісти або перебувають у полоні.</w:t>
      </w:r>
    </w:p>
    <w:p w14:paraId="770C5D3F" w14:textId="6B2C802C" w:rsidR="008A54C3" w:rsidRPr="008A54C3" w:rsidRDefault="008A54C3" w:rsidP="00546F61">
      <w:pPr>
        <w:pStyle w:val="ae"/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8A54C3">
        <w:rPr>
          <w:sz w:val="28"/>
          <w:szCs w:val="28"/>
        </w:rPr>
        <w:t>Корякін С.М. – депутат міської ради, поцікавився станом готовності бібліотек та музичної школи до опалювального періоду.</w:t>
      </w:r>
    </w:p>
    <w:p w14:paraId="30623F43" w14:textId="77777777" w:rsidR="008A54C3" w:rsidRPr="008A54C3" w:rsidRDefault="008A54C3" w:rsidP="008A54C3">
      <w:pPr>
        <w:pStyle w:val="ae"/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8A54C3">
        <w:rPr>
          <w:sz w:val="28"/>
          <w:szCs w:val="28"/>
        </w:rPr>
        <w:t>Левіна О.В. – начальник відділу культури, туризму та охорони культурної спадщини, яка пояснила, що на даний час дров немає, кошти на їх придбання не були виділені. У лютому цього року питання виносилось на розгляд сесії, однак депутати його не підтримали.</w:t>
      </w:r>
    </w:p>
    <w:p w14:paraId="5AFAAE63" w14:textId="0352F145" w:rsidR="008A54C3" w:rsidRPr="008A54C3" w:rsidRDefault="008A54C3" w:rsidP="008A54C3">
      <w:pPr>
        <w:pStyle w:val="ae"/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8A54C3">
        <w:rPr>
          <w:sz w:val="28"/>
          <w:szCs w:val="28"/>
        </w:rPr>
        <w:t xml:space="preserve">Баканова О.І. – депутат міської ради, зазначила, що доцільно включати необхідні кошти до кошторису, тоді </w:t>
      </w:r>
      <w:bookmarkStart w:id="0" w:name="_GoBack"/>
      <w:bookmarkEnd w:id="0"/>
      <w:r w:rsidRPr="008A54C3">
        <w:rPr>
          <w:sz w:val="28"/>
          <w:szCs w:val="28"/>
        </w:rPr>
        <w:t>проблем з фінансуванням не виникатиме.</w:t>
      </w:r>
    </w:p>
    <w:p w14:paraId="659F08EF" w14:textId="7E729D21" w:rsidR="008A54C3" w:rsidRPr="008A54C3" w:rsidRDefault="00546F61" w:rsidP="008A54C3">
      <w:pPr>
        <w:pStyle w:val="ae"/>
        <w:shd w:val="clear" w:color="auto" w:fill="FFFFFF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Левіна О.В. </w:t>
      </w:r>
      <w:r w:rsidRPr="008A54C3">
        <w:rPr>
          <w:sz w:val="28"/>
          <w:szCs w:val="28"/>
        </w:rPr>
        <w:t xml:space="preserve">– начальник відділу культури, туризму </w:t>
      </w:r>
      <w:r>
        <w:rPr>
          <w:sz w:val="28"/>
          <w:szCs w:val="28"/>
        </w:rPr>
        <w:t xml:space="preserve">та охорони культурної спадщини, </w:t>
      </w:r>
      <w:r w:rsidR="008A54C3" w:rsidRPr="008A54C3">
        <w:rPr>
          <w:sz w:val="28"/>
          <w:szCs w:val="28"/>
        </w:rPr>
        <w:t>підтвердила, що в подальшому</w:t>
      </w:r>
      <w:r>
        <w:rPr>
          <w:sz w:val="28"/>
          <w:szCs w:val="28"/>
        </w:rPr>
        <w:t xml:space="preserve"> саме</w:t>
      </w:r>
      <w:r w:rsidR="008A54C3" w:rsidRPr="008A54C3">
        <w:rPr>
          <w:sz w:val="28"/>
          <w:szCs w:val="28"/>
        </w:rPr>
        <w:t xml:space="preserve"> такий підхід планується застосовувати.</w:t>
      </w:r>
    </w:p>
    <w:p w14:paraId="5D34CAC5" w14:textId="546A0BC9" w:rsidR="008A54C3" w:rsidRDefault="00546F61" w:rsidP="008A54C3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Волошин С.М. – міський голова, </w:t>
      </w:r>
      <w:r w:rsidR="008A54C3" w:rsidRPr="008A54C3">
        <w:rPr>
          <w:sz w:val="28"/>
          <w:szCs w:val="28"/>
        </w:rPr>
        <w:t>поінформував присутніх, що заплановано проведення робіт із ремонту доріг. Кошти на ці заходи передбачені, тому він закликав депутатів подавати свої пропозиції щодо ділянок, які потребують першочергового ремонту.</w:t>
      </w:r>
    </w:p>
    <w:p w14:paraId="48DDA4F0" w14:textId="77777777" w:rsidR="008A54C3" w:rsidRDefault="008A54C3" w:rsidP="008A54C3">
      <w:pPr>
        <w:pStyle w:val="ae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272E02E0" w14:textId="3FBED73F" w:rsidR="00E33AB8" w:rsidRPr="002B7A35" w:rsidRDefault="00E33AB8" w:rsidP="002B7A35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446E2E">
        <w:rPr>
          <w:sz w:val="28"/>
          <w:szCs w:val="28"/>
        </w:rPr>
        <w:t xml:space="preserve"> першого</w:t>
      </w:r>
      <w:r w:rsidR="0095575D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841F84">
        <w:rPr>
          <w:sz w:val="28"/>
          <w:szCs w:val="28"/>
        </w:rPr>
        <w:t>ння 73 позачергової</w:t>
      </w:r>
      <w:r w:rsidR="00240B1D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4956E0" w:rsidRPr="001839ED">
        <w:rPr>
          <w:b/>
          <w:sz w:val="28"/>
          <w:szCs w:val="28"/>
        </w:rPr>
        <w:t xml:space="preserve"> </w:t>
      </w:r>
      <w:r w:rsidR="00D9549C">
        <w:rPr>
          <w:b/>
          <w:sz w:val="28"/>
          <w:szCs w:val="28"/>
        </w:rPr>
        <w:t>3412</w:t>
      </w:r>
      <w:r w:rsidR="004956E0" w:rsidRPr="001839ED">
        <w:rPr>
          <w:b/>
          <w:sz w:val="28"/>
          <w:szCs w:val="28"/>
        </w:rPr>
        <w:t>-</w:t>
      </w:r>
      <w:r w:rsidR="00D9549C">
        <w:rPr>
          <w:b/>
          <w:sz w:val="28"/>
          <w:szCs w:val="28"/>
        </w:rPr>
        <w:t>3430</w:t>
      </w:r>
      <w:r w:rsidR="002E1F16">
        <w:rPr>
          <w:b/>
          <w:sz w:val="28"/>
          <w:szCs w:val="28"/>
        </w:rPr>
        <w:t xml:space="preserve"> </w:t>
      </w:r>
      <w:r w:rsidR="00984CAA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засідання </w:t>
      </w:r>
      <w:r w:rsidR="002B7A35">
        <w:rPr>
          <w:sz w:val="28"/>
          <w:szCs w:val="28"/>
        </w:rPr>
        <w:t>7</w:t>
      </w:r>
      <w:r w:rsidR="00BB162C">
        <w:rPr>
          <w:sz w:val="28"/>
          <w:szCs w:val="28"/>
        </w:rPr>
        <w:t>3 позачергової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Хорольської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розміщено на офіційному сайті Хорольської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14:paraId="2B310E5D" w14:textId="77777777" w:rsidR="00276F0F" w:rsidRDefault="00276F0F" w:rsidP="001B12F7">
      <w:pPr>
        <w:jc w:val="both"/>
        <w:rPr>
          <w:sz w:val="28"/>
          <w:szCs w:val="28"/>
        </w:rPr>
      </w:pPr>
    </w:p>
    <w:p w14:paraId="1400C81A" w14:textId="77777777" w:rsidR="00E328B6" w:rsidRDefault="00E328B6" w:rsidP="001B12F7">
      <w:pPr>
        <w:jc w:val="both"/>
        <w:rPr>
          <w:sz w:val="28"/>
          <w:szCs w:val="28"/>
        </w:rPr>
      </w:pPr>
    </w:p>
    <w:p w14:paraId="7D093767" w14:textId="77777777" w:rsidR="003263B8" w:rsidRPr="00587F0C" w:rsidRDefault="003263B8" w:rsidP="001B12F7">
      <w:pPr>
        <w:jc w:val="both"/>
        <w:rPr>
          <w:sz w:val="28"/>
          <w:szCs w:val="28"/>
        </w:rPr>
      </w:pPr>
    </w:p>
    <w:p w14:paraId="659F5FD4" w14:textId="77777777"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14:paraId="2E2C3A22" w14:textId="77777777" w:rsidR="00523E7D" w:rsidRDefault="00523E7D" w:rsidP="00523E7D">
      <w:pPr>
        <w:rPr>
          <w:sz w:val="28"/>
          <w:szCs w:val="28"/>
        </w:rPr>
      </w:pPr>
    </w:p>
    <w:p w14:paraId="71BEF653" w14:textId="77777777" w:rsidR="00DE7DC6" w:rsidRPr="00587F0C" w:rsidRDefault="00DE7DC6" w:rsidP="00523E7D">
      <w:pPr>
        <w:rPr>
          <w:sz w:val="28"/>
          <w:szCs w:val="28"/>
        </w:rPr>
      </w:pPr>
    </w:p>
    <w:p w14:paraId="45FCD566" w14:textId="77777777" w:rsidR="00523E7D" w:rsidRPr="00587F0C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E7D"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FBD7E" w14:textId="77777777" w:rsidR="00FF3681" w:rsidRDefault="00FF3681" w:rsidP="00BC4986">
      <w:r>
        <w:separator/>
      </w:r>
    </w:p>
  </w:endnote>
  <w:endnote w:type="continuationSeparator" w:id="0">
    <w:p w14:paraId="4C60168A" w14:textId="77777777" w:rsidR="00FF3681" w:rsidRDefault="00FF3681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3BE4F" w14:textId="77777777" w:rsidR="00FF3681" w:rsidRDefault="00FF3681" w:rsidP="00BC4986">
      <w:r>
        <w:separator/>
      </w:r>
    </w:p>
  </w:footnote>
  <w:footnote w:type="continuationSeparator" w:id="0">
    <w:p w14:paraId="1EBDC73F" w14:textId="77777777" w:rsidR="00FF3681" w:rsidRDefault="00FF3681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14:paraId="04119666" w14:textId="77777777" w:rsidR="006F4212" w:rsidRDefault="006F421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49C">
          <w:rPr>
            <w:noProof/>
          </w:rPr>
          <w:t>12</w:t>
        </w:r>
        <w:r>
          <w:fldChar w:fldCharType="end"/>
        </w:r>
      </w:p>
    </w:sdtContent>
  </w:sdt>
  <w:p w14:paraId="31C3755D" w14:textId="77777777" w:rsidR="006F4212" w:rsidRDefault="006F42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49A2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1A52"/>
    <w:rsid w:val="000565AE"/>
    <w:rsid w:val="00056944"/>
    <w:rsid w:val="00064674"/>
    <w:rsid w:val="00066010"/>
    <w:rsid w:val="000674E7"/>
    <w:rsid w:val="00070CC2"/>
    <w:rsid w:val="0007169A"/>
    <w:rsid w:val="00071A8B"/>
    <w:rsid w:val="00071BEB"/>
    <w:rsid w:val="00071F3A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3A6E"/>
    <w:rsid w:val="0018560E"/>
    <w:rsid w:val="001924AC"/>
    <w:rsid w:val="00195025"/>
    <w:rsid w:val="001955AD"/>
    <w:rsid w:val="00195EEF"/>
    <w:rsid w:val="00195FA6"/>
    <w:rsid w:val="00196682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70F"/>
    <w:rsid w:val="001D2F62"/>
    <w:rsid w:val="001D2FDC"/>
    <w:rsid w:val="001D56CA"/>
    <w:rsid w:val="001D7315"/>
    <w:rsid w:val="001E0480"/>
    <w:rsid w:val="001E0587"/>
    <w:rsid w:val="001E1B6D"/>
    <w:rsid w:val="001E2501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2DC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6374"/>
    <w:rsid w:val="0023675C"/>
    <w:rsid w:val="00240B1D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51BF"/>
    <w:rsid w:val="002B7A35"/>
    <w:rsid w:val="002B7D34"/>
    <w:rsid w:val="002C3E01"/>
    <w:rsid w:val="002C5733"/>
    <w:rsid w:val="002C5E19"/>
    <w:rsid w:val="002C6000"/>
    <w:rsid w:val="002C6464"/>
    <w:rsid w:val="002C76A8"/>
    <w:rsid w:val="002D011B"/>
    <w:rsid w:val="002D0799"/>
    <w:rsid w:val="002D0E81"/>
    <w:rsid w:val="002D1D6C"/>
    <w:rsid w:val="002D2276"/>
    <w:rsid w:val="002D2AA8"/>
    <w:rsid w:val="002D3EBF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8C8"/>
    <w:rsid w:val="002E1A7F"/>
    <w:rsid w:val="002E1F16"/>
    <w:rsid w:val="002E229C"/>
    <w:rsid w:val="002E34CF"/>
    <w:rsid w:val="002E53C6"/>
    <w:rsid w:val="002E6564"/>
    <w:rsid w:val="002E65E0"/>
    <w:rsid w:val="002E6C14"/>
    <w:rsid w:val="002E74E6"/>
    <w:rsid w:val="002F23B1"/>
    <w:rsid w:val="002F4438"/>
    <w:rsid w:val="002F6651"/>
    <w:rsid w:val="002F7836"/>
    <w:rsid w:val="003002D2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0481"/>
    <w:rsid w:val="00321DAB"/>
    <w:rsid w:val="00322175"/>
    <w:rsid w:val="003263B8"/>
    <w:rsid w:val="003302F3"/>
    <w:rsid w:val="00332EF5"/>
    <w:rsid w:val="003334B1"/>
    <w:rsid w:val="003336A9"/>
    <w:rsid w:val="00333C2E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493C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0F80"/>
    <w:rsid w:val="004135BB"/>
    <w:rsid w:val="004154E5"/>
    <w:rsid w:val="00416B55"/>
    <w:rsid w:val="00417623"/>
    <w:rsid w:val="00417660"/>
    <w:rsid w:val="00417C7A"/>
    <w:rsid w:val="0042127B"/>
    <w:rsid w:val="00421641"/>
    <w:rsid w:val="00421A15"/>
    <w:rsid w:val="0042688C"/>
    <w:rsid w:val="00427513"/>
    <w:rsid w:val="0043010B"/>
    <w:rsid w:val="00430C0F"/>
    <w:rsid w:val="004310DC"/>
    <w:rsid w:val="00432008"/>
    <w:rsid w:val="004329D4"/>
    <w:rsid w:val="00433BF6"/>
    <w:rsid w:val="00433D90"/>
    <w:rsid w:val="00434426"/>
    <w:rsid w:val="00435F66"/>
    <w:rsid w:val="00437B10"/>
    <w:rsid w:val="004411BE"/>
    <w:rsid w:val="00441C0F"/>
    <w:rsid w:val="00445DC4"/>
    <w:rsid w:val="00446024"/>
    <w:rsid w:val="00446852"/>
    <w:rsid w:val="00446E2E"/>
    <w:rsid w:val="00450F21"/>
    <w:rsid w:val="0045259E"/>
    <w:rsid w:val="00452C46"/>
    <w:rsid w:val="00453988"/>
    <w:rsid w:val="00453C62"/>
    <w:rsid w:val="00455D91"/>
    <w:rsid w:val="00456E39"/>
    <w:rsid w:val="004570B8"/>
    <w:rsid w:val="00457C30"/>
    <w:rsid w:val="00460981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2C3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D6F42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4"/>
    <w:rsid w:val="0054104E"/>
    <w:rsid w:val="005413BE"/>
    <w:rsid w:val="00542037"/>
    <w:rsid w:val="0054285E"/>
    <w:rsid w:val="00543C36"/>
    <w:rsid w:val="00546F61"/>
    <w:rsid w:val="00554622"/>
    <w:rsid w:val="005560F5"/>
    <w:rsid w:val="00556F8B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37B0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6AD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D6B90"/>
    <w:rsid w:val="005E240E"/>
    <w:rsid w:val="005E3296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1C78"/>
    <w:rsid w:val="00612A16"/>
    <w:rsid w:val="00613114"/>
    <w:rsid w:val="00614E76"/>
    <w:rsid w:val="00614F5B"/>
    <w:rsid w:val="00616117"/>
    <w:rsid w:val="006212AF"/>
    <w:rsid w:val="00621D10"/>
    <w:rsid w:val="0062325B"/>
    <w:rsid w:val="006242C7"/>
    <w:rsid w:val="006248B9"/>
    <w:rsid w:val="00624B95"/>
    <w:rsid w:val="00624B99"/>
    <w:rsid w:val="00624D44"/>
    <w:rsid w:val="00626889"/>
    <w:rsid w:val="0063314C"/>
    <w:rsid w:val="006358FA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6E4D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A2C"/>
    <w:rsid w:val="006B7B70"/>
    <w:rsid w:val="006C15A6"/>
    <w:rsid w:val="006C2F8B"/>
    <w:rsid w:val="006C36A2"/>
    <w:rsid w:val="006C3E45"/>
    <w:rsid w:val="006C4C8F"/>
    <w:rsid w:val="006C5000"/>
    <w:rsid w:val="006C547C"/>
    <w:rsid w:val="006C7656"/>
    <w:rsid w:val="006C78E4"/>
    <w:rsid w:val="006C7E27"/>
    <w:rsid w:val="006D0071"/>
    <w:rsid w:val="006D030F"/>
    <w:rsid w:val="006D436D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55D"/>
    <w:rsid w:val="006F1CAB"/>
    <w:rsid w:val="006F338E"/>
    <w:rsid w:val="006F3AB1"/>
    <w:rsid w:val="006F4212"/>
    <w:rsid w:val="006F49C7"/>
    <w:rsid w:val="006F4A81"/>
    <w:rsid w:val="006F4CE4"/>
    <w:rsid w:val="006F6A68"/>
    <w:rsid w:val="006F6CD2"/>
    <w:rsid w:val="006F7EEC"/>
    <w:rsid w:val="006F7F64"/>
    <w:rsid w:val="00700CE7"/>
    <w:rsid w:val="007041E7"/>
    <w:rsid w:val="0070543F"/>
    <w:rsid w:val="00705E27"/>
    <w:rsid w:val="00705E61"/>
    <w:rsid w:val="00706C62"/>
    <w:rsid w:val="00706DCB"/>
    <w:rsid w:val="0071262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6CE2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D0B52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14841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1F8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4679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5B7B"/>
    <w:rsid w:val="008913F9"/>
    <w:rsid w:val="00893F2D"/>
    <w:rsid w:val="00894A1A"/>
    <w:rsid w:val="008953D6"/>
    <w:rsid w:val="008A0EFE"/>
    <w:rsid w:val="008A10AD"/>
    <w:rsid w:val="008A54C3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031A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0700A"/>
    <w:rsid w:val="0091294C"/>
    <w:rsid w:val="009138D1"/>
    <w:rsid w:val="00913CEB"/>
    <w:rsid w:val="00914F6F"/>
    <w:rsid w:val="00917265"/>
    <w:rsid w:val="0091756D"/>
    <w:rsid w:val="00917E29"/>
    <w:rsid w:val="00921F5E"/>
    <w:rsid w:val="00923D59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3E8A"/>
    <w:rsid w:val="00944AF1"/>
    <w:rsid w:val="00946256"/>
    <w:rsid w:val="00946465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96DF2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077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2E77"/>
    <w:rsid w:val="00A06731"/>
    <w:rsid w:val="00A10669"/>
    <w:rsid w:val="00A10E7A"/>
    <w:rsid w:val="00A11228"/>
    <w:rsid w:val="00A11694"/>
    <w:rsid w:val="00A12383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1E25"/>
    <w:rsid w:val="00AB37BD"/>
    <w:rsid w:val="00AB4B5F"/>
    <w:rsid w:val="00AB53B6"/>
    <w:rsid w:val="00AC0749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46B4"/>
    <w:rsid w:val="00B461B8"/>
    <w:rsid w:val="00B46B41"/>
    <w:rsid w:val="00B46E43"/>
    <w:rsid w:val="00B50566"/>
    <w:rsid w:val="00B507AD"/>
    <w:rsid w:val="00B5080A"/>
    <w:rsid w:val="00B50F40"/>
    <w:rsid w:val="00B51A29"/>
    <w:rsid w:val="00B5473E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87D21"/>
    <w:rsid w:val="00B956EF"/>
    <w:rsid w:val="00BA065A"/>
    <w:rsid w:val="00BA170B"/>
    <w:rsid w:val="00BA2FBB"/>
    <w:rsid w:val="00BB0156"/>
    <w:rsid w:val="00BB0BAF"/>
    <w:rsid w:val="00BB162C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3C1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17E5B"/>
    <w:rsid w:val="00C2304D"/>
    <w:rsid w:val="00C23293"/>
    <w:rsid w:val="00C24D52"/>
    <w:rsid w:val="00C307DC"/>
    <w:rsid w:val="00C309D5"/>
    <w:rsid w:val="00C30CDE"/>
    <w:rsid w:val="00C31654"/>
    <w:rsid w:val="00C40908"/>
    <w:rsid w:val="00C40F3A"/>
    <w:rsid w:val="00C5007D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631C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226F"/>
    <w:rsid w:val="00CA5566"/>
    <w:rsid w:val="00CA6BEB"/>
    <w:rsid w:val="00CA6F11"/>
    <w:rsid w:val="00CA7D47"/>
    <w:rsid w:val="00CB1D73"/>
    <w:rsid w:val="00CB28C9"/>
    <w:rsid w:val="00CB2CE4"/>
    <w:rsid w:val="00CB4471"/>
    <w:rsid w:val="00CB467E"/>
    <w:rsid w:val="00CB5350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0CFE"/>
    <w:rsid w:val="00CE1FFD"/>
    <w:rsid w:val="00CE210E"/>
    <w:rsid w:val="00CE25D7"/>
    <w:rsid w:val="00CE2F9C"/>
    <w:rsid w:val="00CE44AE"/>
    <w:rsid w:val="00CE48C2"/>
    <w:rsid w:val="00CE4A73"/>
    <w:rsid w:val="00CE5C29"/>
    <w:rsid w:val="00CF0775"/>
    <w:rsid w:val="00CF1428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B53"/>
    <w:rsid w:val="00D21FD5"/>
    <w:rsid w:val="00D23B53"/>
    <w:rsid w:val="00D25914"/>
    <w:rsid w:val="00D27562"/>
    <w:rsid w:val="00D27941"/>
    <w:rsid w:val="00D30018"/>
    <w:rsid w:val="00D3170C"/>
    <w:rsid w:val="00D31830"/>
    <w:rsid w:val="00D32247"/>
    <w:rsid w:val="00D3342D"/>
    <w:rsid w:val="00D33A17"/>
    <w:rsid w:val="00D347BB"/>
    <w:rsid w:val="00D3545D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215"/>
    <w:rsid w:val="00D62366"/>
    <w:rsid w:val="00D624FD"/>
    <w:rsid w:val="00D62DCD"/>
    <w:rsid w:val="00D632F4"/>
    <w:rsid w:val="00D63A81"/>
    <w:rsid w:val="00D63CB4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07E8"/>
    <w:rsid w:val="00D911CE"/>
    <w:rsid w:val="00D9549C"/>
    <w:rsid w:val="00D96A29"/>
    <w:rsid w:val="00D977E9"/>
    <w:rsid w:val="00DA0129"/>
    <w:rsid w:val="00DA038F"/>
    <w:rsid w:val="00DA1F76"/>
    <w:rsid w:val="00DA7233"/>
    <w:rsid w:val="00DA7E4D"/>
    <w:rsid w:val="00DB36C8"/>
    <w:rsid w:val="00DB6768"/>
    <w:rsid w:val="00DB6D4B"/>
    <w:rsid w:val="00DC1190"/>
    <w:rsid w:val="00DC1648"/>
    <w:rsid w:val="00DC450B"/>
    <w:rsid w:val="00DC4698"/>
    <w:rsid w:val="00DC474A"/>
    <w:rsid w:val="00DC4989"/>
    <w:rsid w:val="00DC4E9C"/>
    <w:rsid w:val="00DC4F9D"/>
    <w:rsid w:val="00DC798F"/>
    <w:rsid w:val="00DD225E"/>
    <w:rsid w:val="00DD2C85"/>
    <w:rsid w:val="00DD48F5"/>
    <w:rsid w:val="00DD6917"/>
    <w:rsid w:val="00DE13A8"/>
    <w:rsid w:val="00DE2727"/>
    <w:rsid w:val="00DE37F5"/>
    <w:rsid w:val="00DE44C5"/>
    <w:rsid w:val="00DE53F3"/>
    <w:rsid w:val="00DE70F1"/>
    <w:rsid w:val="00DE7DC6"/>
    <w:rsid w:val="00DF0098"/>
    <w:rsid w:val="00DF2C88"/>
    <w:rsid w:val="00DF760F"/>
    <w:rsid w:val="00E016E3"/>
    <w:rsid w:val="00E040EF"/>
    <w:rsid w:val="00E04260"/>
    <w:rsid w:val="00E05D1F"/>
    <w:rsid w:val="00E0766A"/>
    <w:rsid w:val="00E10AA7"/>
    <w:rsid w:val="00E11E2C"/>
    <w:rsid w:val="00E15195"/>
    <w:rsid w:val="00E155EE"/>
    <w:rsid w:val="00E16B51"/>
    <w:rsid w:val="00E17893"/>
    <w:rsid w:val="00E2130B"/>
    <w:rsid w:val="00E21FF1"/>
    <w:rsid w:val="00E234DB"/>
    <w:rsid w:val="00E26866"/>
    <w:rsid w:val="00E300F5"/>
    <w:rsid w:val="00E31A90"/>
    <w:rsid w:val="00E328B6"/>
    <w:rsid w:val="00E33AB8"/>
    <w:rsid w:val="00E34794"/>
    <w:rsid w:val="00E41CF9"/>
    <w:rsid w:val="00E4233D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509E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4B6C"/>
    <w:rsid w:val="00EA5A52"/>
    <w:rsid w:val="00EA5A89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42A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5385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13C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47CF1"/>
    <w:rsid w:val="00F502C2"/>
    <w:rsid w:val="00F5222A"/>
    <w:rsid w:val="00F56BFE"/>
    <w:rsid w:val="00F56DC4"/>
    <w:rsid w:val="00F6072C"/>
    <w:rsid w:val="00F60EF5"/>
    <w:rsid w:val="00F61F0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3681"/>
    <w:rsid w:val="00FF3A52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0344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9583F-981A-455F-AB0E-FD50F547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25553</TotalTime>
  <Pages>12</Pages>
  <Words>3569</Words>
  <Characters>20344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385</cp:revision>
  <cp:lastPrinted>2025-07-17T07:22:00Z</cp:lastPrinted>
  <dcterms:created xsi:type="dcterms:W3CDTF">2022-06-01T07:14:00Z</dcterms:created>
  <dcterms:modified xsi:type="dcterms:W3CDTF">2025-09-25T11:42:00Z</dcterms:modified>
</cp:coreProperties>
</file>